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77CA" w14:textId="5286225E" w:rsidR="00C22AAB" w:rsidRPr="0084261F" w:rsidRDefault="00644ED1" w:rsidP="006E738F">
      <w:pPr>
        <w:jc w:val="center"/>
        <w:rPr>
          <w:rFonts w:asciiTheme="majorEastAsia" w:eastAsiaTheme="majorEastAsia" w:hAnsiTheme="majorEastAsia"/>
          <w:b/>
          <w:sz w:val="40"/>
          <w:szCs w:val="24"/>
        </w:rPr>
      </w:pPr>
      <w:r>
        <w:rPr>
          <w:rFonts w:asciiTheme="majorEastAsia" w:eastAsiaTheme="majorEastAsia" w:hAnsiTheme="majorEastAsia" w:hint="eastAsia"/>
          <w:b/>
          <w:sz w:val="40"/>
          <w:szCs w:val="24"/>
        </w:rPr>
        <w:t>令和</w:t>
      </w:r>
      <w:r w:rsidR="008E07D8">
        <w:rPr>
          <w:rFonts w:asciiTheme="majorEastAsia" w:eastAsiaTheme="majorEastAsia" w:hAnsiTheme="majorEastAsia" w:hint="eastAsia"/>
          <w:b/>
          <w:sz w:val="40"/>
          <w:szCs w:val="24"/>
        </w:rPr>
        <w:t>６</w:t>
      </w:r>
      <w:r>
        <w:rPr>
          <w:rFonts w:asciiTheme="majorEastAsia" w:eastAsiaTheme="majorEastAsia" w:hAnsiTheme="majorEastAsia" w:hint="eastAsia"/>
          <w:b/>
          <w:sz w:val="40"/>
          <w:szCs w:val="24"/>
        </w:rPr>
        <w:t>年度</w:t>
      </w:r>
      <w:r w:rsidR="0006356B" w:rsidRPr="0084261F">
        <w:rPr>
          <w:rFonts w:asciiTheme="majorEastAsia" w:eastAsiaTheme="majorEastAsia" w:hAnsiTheme="majorEastAsia" w:hint="eastAsia"/>
          <w:b/>
          <w:sz w:val="40"/>
          <w:szCs w:val="24"/>
        </w:rPr>
        <w:t>大磯町会計年度任用職員</w:t>
      </w:r>
      <w:r w:rsidR="004C2133" w:rsidRPr="0084261F">
        <w:rPr>
          <w:rFonts w:asciiTheme="majorEastAsia" w:eastAsiaTheme="majorEastAsia" w:hAnsiTheme="majorEastAsia" w:hint="eastAsia"/>
          <w:b/>
          <w:sz w:val="40"/>
          <w:szCs w:val="24"/>
        </w:rPr>
        <w:t xml:space="preserve">　</w:t>
      </w:r>
      <w:r w:rsidR="0006356B" w:rsidRPr="0084261F">
        <w:rPr>
          <w:rFonts w:asciiTheme="majorEastAsia" w:eastAsiaTheme="majorEastAsia" w:hAnsiTheme="majorEastAsia" w:hint="eastAsia"/>
          <w:b/>
          <w:sz w:val="40"/>
          <w:szCs w:val="24"/>
        </w:rPr>
        <w:t>採用選考案内</w:t>
      </w:r>
    </w:p>
    <w:p w14:paraId="202355D3" w14:textId="77777777" w:rsidR="002503E7" w:rsidRDefault="002503E7" w:rsidP="007B65DD">
      <w:pPr>
        <w:rPr>
          <w:szCs w:val="24"/>
        </w:rPr>
      </w:pPr>
    </w:p>
    <w:p w14:paraId="06A0500E" w14:textId="77777777" w:rsidR="007F1497" w:rsidRPr="0056178E" w:rsidRDefault="0095280F" w:rsidP="007B65DD">
      <w:pPr>
        <w:rPr>
          <w:rFonts w:asciiTheme="majorEastAsia" w:eastAsiaTheme="majorEastAsia" w:hAnsiTheme="majorEastAsia"/>
          <w:b/>
          <w:szCs w:val="24"/>
          <w:u w:val="single"/>
        </w:rPr>
      </w:pPr>
      <w:r w:rsidRPr="0056178E">
        <w:rPr>
          <w:rFonts w:asciiTheme="majorEastAsia" w:eastAsiaTheme="majorEastAsia" w:hAnsiTheme="majorEastAsia" w:hint="eastAsia"/>
          <w:b/>
          <w:sz w:val="32"/>
          <w:szCs w:val="24"/>
          <w:u w:val="single"/>
        </w:rPr>
        <w:t>１</w:t>
      </w:r>
      <w:r w:rsidR="00EA2A42">
        <w:rPr>
          <w:rFonts w:asciiTheme="majorEastAsia" w:eastAsiaTheme="majorEastAsia" w:hAnsiTheme="majorEastAsia" w:hint="eastAsia"/>
          <w:b/>
          <w:sz w:val="32"/>
          <w:szCs w:val="24"/>
          <w:u w:val="single"/>
        </w:rPr>
        <w:t xml:space="preserve"> </w:t>
      </w:r>
      <w:r w:rsidRPr="0056178E">
        <w:rPr>
          <w:rFonts w:asciiTheme="majorEastAsia" w:eastAsiaTheme="majorEastAsia" w:hAnsiTheme="majorEastAsia" w:hint="eastAsia"/>
          <w:b/>
          <w:sz w:val="32"/>
          <w:szCs w:val="24"/>
          <w:u w:val="single"/>
        </w:rPr>
        <w:t>募集等について</w:t>
      </w:r>
      <w:r w:rsidR="0056178E">
        <w:rPr>
          <w:rFonts w:asciiTheme="majorEastAsia" w:eastAsiaTheme="majorEastAsia" w:hAnsiTheme="majorEastAsia" w:hint="eastAsia"/>
          <w:b/>
          <w:sz w:val="32"/>
          <w:szCs w:val="24"/>
          <w:u w:val="single"/>
        </w:rPr>
        <w:t xml:space="preserve">　</w:t>
      </w:r>
    </w:p>
    <w:p w14:paraId="4F2BD8BD" w14:textId="77777777" w:rsidR="006163EF" w:rsidRPr="0095280F" w:rsidRDefault="0095280F" w:rsidP="0084261F">
      <w:pPr>
        <w:ind w:firstLineChars="100" w:firstLine="228"/>
        <w:rPr>
          <w:szCs w:val="24"/>
        </w:rPr>
      </w:pPr>
      <w:r w:rsidRPr="0056178E">
        <w:rPr>
          <w:rFonts w:asciiTheme="majorEastAsia" w:eastAsiaTheme="majorEastAsia" w:hAnsiTheme="majorEastAsia" w:hint="eastAsia"/>
          <w:b/>
          <w:szCs w:val="24"/>
        </w:rPr>
        <w:t xml:space="preserve">○身　　</w:t>
      </w:r>
      <w:r w:rsidR="006163EF" w:rsidRPr="0056178E">
        <w:rPr>
          <w:rFonts w:asciiTheme="majorEastAsia" w:eastAsiaTheme="majorEastAsia" w:hAnsiTheme="majorEastAsia" w:hint="eastAsia"/>
          <w:b/>
          <w:szCs w:val="24"/>
        </w:rPr>
        <w:t>分</w:t>
      </w:r>
      <w:r w:rsidR="000B5356" w:rsidRPr="0095280F">
        <w:rPr>
          <w:rFonts w:hint="eastAsia"/>
          <w:szCs w:val="24"/>
        </w:rPr>
        <w:t xml:space="preserve">　</w:t>
      </w:r>
      <w:r w:rsidR="006163EF" w:rsidRPr="0095280F">
        <w:rPr>
          <w:rFonts w:hint="eastAsia"/>
          <w:szCs w:val="24"/>
        </w:rPr>
        <w:t>パートタイム会計年度任用職員</w:t>
      </w:r>
    </w:p>
    <w:p w14:paraId="6026B894" w14:textId="7BB936A6" w:rsidR="006163EF" w:rsidRPr="0095280F" w:rsidRDefault="0095280F" w:rsidP="00BC2D70">
      <w:pPr>
        <w:ind w:firstLineChars="100" w:firstLine="228"/>
        <w:rPr>
          <w:szCs w:val="24"/>
        </w:rPr>
      </w:pPr>
      <w:r w:rsidRPr="0056178E">
        <w:rPr>
          <w:rFonts w:asciiTheme="majorEastAsia" w:eastAsiaTheme="majorEastAsia" w:hAnsiTheme="majorEastAsia" w:hint="eastAsia"/>
          <w:b/>
          <w:szCs w:val="24"/>
        </w:rPr>
        <w:t>○</w:t>
      </w:r>
      <w:r w:rsidR="006163EF" w:rsidRPr="0056178E">
        <w:rPr>
          <w:rFonts w:asciiTheme="majorEastAsia" w:eastAsiaTheme="majorEastAsia" w:hAnsiTheme="majorEastAsia" w:hint="eastAsia"/>
          <w:b/>
          <w:szCs w:val="24"/>
        </w:rPr>
        <w:t>任用期間</w:t>
      </w:r>
      <w:r w:rsidR="000B5356" w:rsidRPr="0095280F">
        <w:rPr>
          <w:rFonts w:hint="eastAsia"/>
          <w:szCs w:val="24"/>
        </w:rPr>
        <w:t xml:space="preserve">　</w:t>
      </w:r>
      <w:r w:rsidR="007A31DC">
        <w:rPr>
          <w:rFonts w:hint="eastAsia"/>
          <w:szCs w:val="24"/>
        </w:rPr>
        <w:t>令和</w:t>
      </w:r>
      <w:r w:rsidR="008E07D8">
        <w:rPr>
          <w:rFonts w:hint="eastAsia"/>
          <w:szCs w:val="24"/>
        </w:rPr>
        <w:t>６</w:t>
      </w:r>
      <w:r w:rsidR="006163EF" w:rsidRPr="0095280F">
        <w:rPr>
          <w:rFonts w:hint="eastAsia"/>
          <w:szCs w:val="24"/>
        </w:rPr>
        <w:t>年</w:t>
      </w:r>
      <w:r w:rsidR="007A31DC">
        <w:rPr>
          <w:rFonts w:hint="eastAsia"/>
          <w:szCs w:val="24"/>
        </w:rPr>
        <w:t>４</w:t>
      </w:r>
      <w:r w:rsidR="007D4BAD">
        <w:rPr>
          <w:rFonts w:hint="eastAsia"/>
          <w:szCs w:val="24"/>
        </w:rPr>
        <w:t>月</w:t>
      </w:r>
      <w:r w:rsidR="006163EF" w:rsidRPr="0095280F">
        <w:rPr>
          <w:rFonts w:hint="eastAsia"/>
          <w:szCs w:val="24"/>
        </w:rPr>
        <w:t>１日～令和</w:t>
      </w:r>
      <w:r w:rsidR="008E07D8">
        <w:rPr>
          <w:rFonts w:hint="eastAsia"/>
          <w:szCs w:val="24"/>
        </w:rPr>
        <w:t>７</w:t>
      </w:r>
      <w:r w:rsidR="006163EF" w:rsidRPr="0095280F">
        <w:rPr>
          <w:rFonts w:hint="eastAsia"/>
          <w:szCs w:val="24"/>
        </w:rPr>
        <w:t>年３月31日の間</w:t>
      </w:r>
    </w:p>
    <w:p w14:paraId="4883F183" w14:textId="0A91B70E" w:rsidR="0095280F" w:rsidRPr="00287B62" w:rsidRDefault="0095280F" w:rsidP="00066C74">
      <w:pPr>
        <w:ind w:leftChars="100" w:left="1593" w:hangingChars="600" w:hanging="1366"/>
        <w:jc w:val="left"/>
        <w:rPr>
          <w:rFonts w:asciiTheme="minorEastAsia" w:eastAsiaTheme="minorEastAsia" w:hAnsiTheme="minorEastAsia"/>
          <w:szCs w:val="24"/>
        </w:rPr>
      </w:pPr>
      <w:r w:rsidRPr="0056178E">
        <w:rPr>
          <w:rFonts w:asciiTheme="majorEastAsia" w:eastAsiaTheme="majorEastAsia" w:hAnsiTheme="majorEastAsia" w:hint="eastAsia"/>
          <w:b/>
          <w:szCs w:val="24"/>
        </w:rPr>
        <w:t>○</w:t>
      </w:r>
      <w:r w:rsidR="006163EF" w:rsidRPr="0056178E">
        <w:rPr>
          <w:rFonts w:asciiTheme="majorEastAsia" w:eastAsiaTheme="majorEastAsia" w:hAnsiTheme="majorEastAsia" w:hint="eastAsia"/>
          <w:b/>
          <w:szCs w:val="24"/>
        </w:rPr>
        <w:t>募集職種</w:t>
      </w:r>
      <w:r w:rsidR="000B5356" w:rsidRPr="0095280F">
        <w:rPr>
          <w:rFonts w:hint="eastAsia"/>
          <w:szCs w:val="24"/>
        </w:rPr>
        <w:t xml:space="preserve">　</w:t>
      </w:r>
      <w:r w:rsidR="006163EF" w:rsidRPr="0095280F">
        <w:rPr>
          <w:rFonts w:hint="eastAsia"/>
          <w:szCs w:val="24"/>
        </w:rPr>
        <w:t>「</w:t>
      </w:r>
      <w:r w:rsidR="006163EF">
        <w:rPr>
          <w:rFonts w:hint="eastAsia"/>
          <w:szCs w:val="24"/>
        </w:rPr>
        <w:t>パートタイム会計年度任用職員</w:t>
      </w:r>
      <w:r w:rsidR="006163EF" w:rsidRPr="00405CF6">
        <w:rPr>
          <w:rFonts w:hint="eastAsia"/>
          <w:szCs w:val="24"/>
        </w:rPr>
        <w:t>募集内容</w:t>
      </w:r>
      <w:r w:rsidR="006163EF">
        <w:rPr>
          <w:rFonts w:hint="eastAsia"/>
          <w:szCs w:val="24"/>
        </w:rPr>
        <w:t>」</w:t>
      </w:r>
      <w:r w:rsidR="006C02A6">
        <w:rPr>
          <w:rFonts w:hint="eastAsia"/>
          <w:szCs w:val="24"/>
        </w:rPr>
        <w:t>及び</w:t>
      </w:r>
      <w:r w:rsidR="00066C74">
        <w:rPr>
          <w:rFonts w:hint="eastAsia"/>
          <w:szCs w:val="24"/>
        </w:rPr>
        <w:t>「パートタイム会計年度任用職員募集一覧」</w:t>
      </w:r>
      <w:r w:rsidR="006163EF" w:rsidRPr="00405CF6">
        <w:rPr>
          <w:rFonts w:hint="eastAsia"/>
          <w:szCs w:val="24"/>
        </w:rPr>
        <w:t>をご確認ください。</w:t>
      </w:r>
    </w:p>
    <w:p w14:paraId="13285859" w14:textId="21F3CC6E" w:rsidR="00287B62" w:rsidRDefault="00287B62" w:rsidP="00287B62">
      <w:pPr>
        <w:ind w:leftChars="100" w:left="1821" w:hangingChars="700" w:hanging="1594"/>
        <w:jc w:val="left"/>
        <w:rPr>
          <w:rFonts w:asciiTheme="minorEastAsia" w:eastAsiaTheme="minorEastAsia" w:hAnsiTheme="minorEastAsia"/>
          <w:szCs w:val="24"/>
        </w:rPr>
      </w:pPr>
      <w:r w:rsidRPr="00287B62">
        <w:rPr>
          <w:rFonts w:asciiTheme="minorEastAsia" w:eastAsiaTheme="minorEastAsia" w:hAnsiTheme="minorEastAsia" w:hint="eastAsia"/>
          <w:b/>
          <w:szCs w:val="24"/>
        </w:rPr>
        <w:t xml:space="preserve">　　　　　　</w:t>
      </w:r>
      <w:r w:rsidRPr="00287B62">
        <w:rPr>
          <w:rFonts w:asciiTheme="minorEastAsia" w:eastAsiaTheme="minorEastAsia" w:hAnsiTheme="minorEastAsia" w:hint="eastAsia"/>
          <w:szCs w:val="24"/>
        </w:rPr>
        <w:t>※複数の募集</w:t>
      </w:r>
      <w:r>
        <w:rPr>
          <w:rFonts w:asciiTheme="minorEastAsia" w:eastAsiaTheme="minorEastAsia" w:hAnsiTheme="minorEastAsia" w:hint="eastAsia"/>
          <w:szCs w:val="24"/>
        </w:rPr>
        <w:t>番号に申込を希望する場合（併願）は、申込書の募集番号欄に、希望の高い順に募集番号を記載してください。</w:t>
      </w:r>
    </w:p>
    <w:p w14:paraId="20F651E2" w14:textId="3CBC011F" w:rsidR="00287B62" w:rsidRPr="00287B62" w:rsidRDefault="00287B62" w:rsidP="00287B62">
      <w:pPr>
        <w:ind w:leftChars="100" w:left="1814" w:hangingChars="700" w:hanging="1587"/>
        <w:jc w:val="left"/>
        <w:rPr>
          <w:rFonts w:asciiTheme="minorEastAsia" w:eastAsiaTheme="minorEastAsia" w:hAnsiTheme="minorEastAsia"/>
          <w:szCs w:val="24"/>
        </w:rPr>
      </w:pPr>
      <w:r>
        <w:rPr>
          <w:rFonts w:asciiTheme="minorEastAsia" w:eastAsiaTheme="minorEastAsia" w:hAnsiTheme="minorEastAsia" w:hint="eastAsia"/>
          <w:szCs w:val="24"/>
        </w:rPr>
        <w:t xml:space="preserve">　　　　　　※複数の募集番号で勤務することは可能ですが、休憩時間を除いた勤務時間の合計が週31時間を超えることはできません。</w:t>
      </w:r>
    </w:p>
    <w:p w14:paraId="70D66870" w14:textId="50A1C42E" w:rsidR="003F2FB1" w:rsidRDefault="00D704AB" w:rsidP="006D2DBF">
      <w:pPr>
        <w:ind w:leftChars="100" w:left="1593" w:hangingChars="600" w:hanging="1366"/>
        <w:rPr>
          <w:b/>
          <w:szCs w:val="24"/>
        </w:rPr>
      </w:pPr>
      <w:r>
        <w:rPr>
          <w:rFonts w:asciiTheme="majorEastAsia" w:eastAsiaTheme="majorEastAsia" w:hAnsiTheme="majorEastAsia" w:hint="eastAsia"/>
          <w:b/>
          <w:szCs w:val="24"/>
        </w:rPr>
        <w:t xml:space="preserve">　　　</w:t>
      </w:r>
    </w:p>
    <w:p w14:paraId="6C719216" w14:textId="77777777" w:rsidR="00E06761" w:rsidRPr="0056178E" w:rsidRDefault="0095280F" w:rsidP="00E06761">
      <w:pPr>
        <w:rPr>
          <w:rFonts w:asciiTheme="majorEastAsia" w:eastAsiaTheme="majorEastAsia" w:hAnsiTheme="majorEastAsia"/>
          <w:b/>
          <w:sz w:val="32"/>
          <w:szCs w:val="24"/>
          <w:u w:val="single"/>
        </w:rPr>
      </w:pPr>
      <w:r w:rsidRPr="0056178E">
        <w:rPr>
          <w:rFonts w:asciiTheme="majorEastAsia" w:eastAsiaTheme="majorEastAsia" w:hAnsiTheme="majorEastAsia" w:hint="eastAsia"/>
          <w:b/>
          <w:sz w:val="32"/>
          <w:szCs w:val="24"/>
          <w:u w:val="single"/>
        </w:rPr>
        <w:t>２</w:t>
      </w:r>
      <w:r w:rsidR="00EA2A42">
        <w:rPr>
          <w:rFonts w:asciiTheme="majorEastAsia" w:eastAsiaTheme="majorEastAsia" w:hAnsiTheme="majorEastAsia" w:hint="eastAsia"/>
          <w:b/>
          <w:sz w:val="32"/>
          <w:szCs w:val="24"/>
          <w:u w:val="single"/>
        </w:rPr>
        <w:t xml:space="preserve"> </w:t>
      </w:r>
      <w:r w:rsidR="00424B84" w:rsidRPr="0056178E">
        <w:rPr>
          <w:rFonts w:asciiTheme="majorEastAsia" w:eastAsiaTheme="majorEastAsia" w:hAnsiTheme="majorEastAsia" w:hint="eastAsia"/>
          <w:b/>
          <w:sz w:val="32"/>
          <w:szCs w:val="24"/>
          <w:u w:val="single"/>
        </w:rPr>
        <w:t>申込</w:t>
      </w:r>
      <w:r w:rsidR="00D704AB">
        <w:rPr>
          <w:rFonts w:asciiTheme="majorEastAsia" w:eastAsiaTheme="majorEastAsia" w:hAnsiTheme="majorEastAsia" w:hint="eastAsia"/>
          <w:b/>
          <w:sz w:val="32"/>
          <w:szCs w:val="24"/>
          <w:u w:val="single"/>
        </w:rPr>
        <w:t>み</w:t>
      </w:r>
      <w:r w:rsidR="00424B84" w:rsidRPr="0056178E">
        <w:rPr>
          <w:rFonts w:asciiTheme="majorEastAsia" w:eastAsiaTheme="majorEastAsia" w:hAnsiTheme="majorEastAsia" w:hint="eastAsia"/>
          <w:b/>
          <w:sz w:val="32"/>
          <w:szCs w:val="24"/>
          <w:u w:val="single"/>
        </w:rPr>
        <w:t>について</w:t>
      </w:r>
      <w:r w:rsidR="0056178E">
        <w:rPr>
          <w:rFonts w:asciiTheme="majorEastAsia" w:eastAsiaTheme="majorEastAsia" w:hAnsiTheme="majorEastAsia" w:hint="eastAsia"/>
          <w:b/>
          <w:sz w:val="32"/>
          <w:szCs w:val="24"/>
          <w:u w:val="single"/>
        </w:rPr>
        <w:t xml:space="preserve">　</w:t>
      </w:r>
    </w:p>
    <w:p w14:paraId="5BFE4A81" w14:textId="77777777" w:rsidR="0084261F" w:rsidRDefault="00E44BDC" w:rsidP="003F2FB1">
      <w:pPr>
        <w:ind w:firstLineChars="100" w:firstLine="228"/>
        <w:rPr>
          <w:szCs w:val="24"/>
        </w:rPr>
      </w:pPr>
      <w:r>
        <w:rPr>
          <w:rFonts w:asciiTheme="majorEastAsia" w:eastAsiaTheme="majorEastAsia" w:hAnsiTheme="majorEastAsia" w:hint="eastAsia"/>
          <w:b/>
          <w:szCs w:val="24"/>
        </w:rPr>
        <w:t>○</w:t>
      </w:r>
      <w:r w:rsidR="0048445E">
        <w:rPr>
          <w:rFonts w:asciiTheme="majorEastAsia" w:eastAsiaTheme="majorEastAsia" w:hAnsiTheme="majorEastAsia" w:hint="eastAsia"/>
          <w:b/>
          <w:szCs w:val="24"/>
        </w:rPr>
        <w:t>受付期間</w:t>
      </w:r>
      <w:r w:rsidR="007C7A6D">
        <w:rPr>
          <w:rFonts w:hint="eastAsia"/>
          <w:szCs w:val="24"/>
        </w:rPr>
        <w:t xml:space="preserve">　</w:t>
      </w:r>
    </w:p>
    <w:p w14:paraId="695446C3" w14:textId="58B0B6DF" w:rsidR="00055F3B" w:rsidRPr="00FD6849" w:rsidRDefault="00055F3B" w:rsidP="00055F3B">
      <w:pPr>
        <w:ind w:firstLineChars="200" w:firstLine="413"/>
        <w:rPr>
          <w:color w:val="000000" w:themeColor="text1"/>
          <w:sz w:val="22"/>
        </w:rPr>
      </w:pPr>
      <w:r>
        <w:rPr>
          <w:rFonts w:hint="eastAsia"/>
          <w:color w:val="000000" w:themeColor="text1"/>
          <w:sz w:val="22"/>
        </w:rPr>
        <w:t>いずれも</w:t>
      </w:r>
      <w:r w:rsidRPr="00FD6849">
        <w:rPr>
          <w:rFonts w:hint="eastAsia"/>
          <w:color w:val="000000" w:themeColor="text1"/>
          <w:sz w:val="22"/>
        </w:rPr>
        <w:t>令和</w:t>
      </w:r>
      <w:r w:rsidR="0099152C">
        <w:rPr>
          <w:rFonts w:hint="eastAsia"/>
          <w:color w:val="000000" w:themeColor="text1"/>
          <w:sz w:val="22"/>
        </w:rPr>
        <w:t>６</w:t>
      </w:r>
      <w:r w:rsidRPr="00FD6849">
        <w:rPr>
          <w:rFonts w:hint="eastAsia"/>
          <w:color w:val="000000" w:themeColor="text1"/>
          <w:sz w:val="22"/>
        </w:rPr>
        <w:t>年</w:t>
      </w:r>
      <w:r w:rsidR="0099152C">
        <w:rPr>
          <w:rFonts w:hint="eastAsia"/>
          <w:color w:val="000000" w:themeColor="text1"/>
          <w:sz w:val="22"/>
        </w:rPr>
        <w:t>１</w:t>
      </w:r>
      <w:r w:rsidRPr="00FD6849">
        <w:rPr>
          <w:rFonts w:hint="eastAsia"/>
          <w:color w:val="000000" w:themeColor="text1"/>
          <w:sz w:val="22"/>
        </w:rPr>
        <w:t>月</w:t>
      </w:r>
      <w:r w:rsidR="0099152C">
        <w:rPr>
          <w:rFonts w:hint="eastAsia"/>
          <w:color w:val="000000" w:themeColor="text1"/>
          <w:sz w:val="22"/>
        </w:rPr>
        <w:t>29</w:t>
      </w:r>
      <w:r w:rsidRPr="00FD6849">
        <w:rPr>
          <w:rFonts w:hint="eastAsia"/>
          <w:color w:val="000000" w:themeColor="text1"/>
          <w:sz w:val="22"/>
        </w:rPr>
        <w:t>日（</w:t>
      </w:r>
      <w:r w:rsidR="0099152C">
        <w:rPr>
          <w:rFonts w:hint="eastAsia"/>
          <w:color w:val="000000" w:themeColor="text1"/>
          <w:sz w:val="22"/>
        </w:rPr>
        <w:t>月</w:t>
      </w:r>
      <w:r w:rsidRPr="00FD6849">
        <w:rPr>
          <w:rFonts w:hint="eastAsia"/>
          <w:color w:val="000000" w:themeColor="text1"/>
          <w:sz w:val="22"/>
        </w:rPr>
        <w:t>）～</w:t>
      </w:r>
      <w:r w:rsidR="0099152C">
        <w:rPr>
          <w:rFonts w:hint="eastAsia"/>
          <w:color w:val="000000" w:themeColor="text1"/>
          <w:sz w:val="22"/>
        </w:rPr>
        <w:t>２</w:t>
      </w:r>
      <w:r w:rsidRPr="00FD6849">
        <w:rPr>
          <w:rFonts w:hint="eastAsia"/>
          <w:color w:val="000000" w:themeColor="text1"/>
          <w:sz w:val="22"/>
        </w:rPr>
        <w:t>月</w:t>
      </w:r>
      <w:r w:rsidR="0099152C">
        <w:rPr>
          <w:color w:val="000000" w:themeColor="text1"/>
          <w:sz w:val="22"/>
        </w:rPr>
        <w:t>13</w:t>
      </w:r>
      <w:r w:rsidR="00E00974">
        <w:rPr>
          <w:rFonts w:hint="eastAsia"/>
          <w:color w:val="000000" w:themeColor="text1"/>
          <w:sz w:val="22"/>
        </w:rPr>
        <w:t>日（</w:t>
      </w:r>
      <w:r w:rsidR="0099152C">
        <w:rPr>
          <w:rFonts w:hint="eastAsia"/>
          <w:color w:val="000000" w:themeColor="text1"/>
          <w:sz w:val="22"/>
        </w:rPr>
        <w:t>火</w:t>
      </w:r>
      <w:r w:rsidRPr="00FD6849">
        <w:rPr>
          <w:rFonts w:hint="eastAsia"/>
          <w:color w:val="000000" w:themeColor="text1"/>
          <w:sz w:val="22"/>
        </w:rPr>
        <w:t>）※当日消印有効</w:t>
      </w:r>
    </w:p>
    <w:p w14:paraId="7F9B6300" w14:textId="36A5C132" w:rsidR="0041049F" w:rsidRPr="00FD6849" w:rsidRDefault="0041049F" w:rsidP="00287B62">
      <w:pPr>
        <w:spacing w:line="340" w:lineRule="exact"/>
        <w:ind w:leftChars="100" w:left="227" w:firstLineChars="100" w:firstLine="207"/>
        <w:rPr>
          <w:color w:val="000000" w:themeColor="text1"/>
          <w:sz w:val="22"/>
        </w:rPr>
      </w:pPr>
      <w:r w:rsidRPr="00FD6849">
        <w:rPr>
          <w:rFonts w:hint="eastAsia"/>
          <w:color w:val="000000" w:themeColor="text1"/>
          <w:sz w:val="22"/>
        </w:rPr>
        <w:t>●</w:t>
      </w:r>
      <w:r w:rsidR="003241D9" w:rsidRPr="00FD6849">
        <w:rPr>
          <w:rFonts w:hint="eastAsia"/>
          <w:color w:val="000000" w:themeColor="text1"/>
          <w:sz w:val="22"/>
        </w:rPr>
        <w:t>募集職種</w:t>
      </w:r>
      <w:r w:rsidR="00055F3B">
        <w:rPr>
          <w:rFonts w:hint="eastAsia"/>
          <w:color w:val="000000" w:themeColor="text1"/>
          <w:sz w:val="22"/>
        </w:rPr>
        <w:t xml:space="preserve"> 教</w:t>
      </w:r>
      <w:r w:rsidR="00D764D6">
        <w:rPr>
          <w:rFonts w:hint="eastAsia"/>
          <w:color w:val="000000" w:themeColor="text1"/>
          <w:sz w:val="22"/>
        </w:rPr>
        <w:t>-１</w:t>
      </w:r>
      <w:r w:rsidR="00055F3B">
        <w:rPr>
          <w:rFonts w:hint="eastAsia"/>
          <w:color w:val="000000" w:themeColor="text1"/>
          <w:sz w:val="22"/>
        </w:rPr>
        <w:t>～教-</w:t>
      </w:r>
      <w:r w:rsidR="004D5687">
        <w:rPr>
          <w:rFonts w:hint="eastAsia"/>
          <w:color w:val="000000" w:themeColor="text1"/>
          <w:sz w:val="22"/>
        </w:rPr>
        <w:t>９</w:t>
      </w:r>
      <w:r w:rsidR="001C7DE6">
        <w:rPr>
          <w:rFonts w:hint="eastAsia"/>
          <w:color w:val="000000" w:themeColor="text1"/>
          <w:sz w:val="22"/>
        </w:rPr>
        <w:t>、教-13</w:t>
      </w:r>
      <w:r w:rsidR="004F786D" w:rsidRPr="00FD6849">
        <w:rPr>
          <w:rFonts w:hint="eastAsia"/>
          <w:color w:val="000000" w:themeColor="text1"/>
          <w:sz w:val="22"/>
        </w:rPr>
        <w:t>は、</w:t>
      </w:r>
    </w:p>
    <w:p w14:paraId="6958D9AE" w14:textId="295EF5F1" w:rsidR="0041049F" w:rsidRPr="00FD6849" w:rsidRDefault="0041049F" w:rsidP="00287B62">
      <w:pPr>
        <w:spacing w:line="340" w:lineRule="exact"/>
        <w:ind w:firstLineChars="300" w:firstLine="620"/>
        <w:rPr>
          <w:color w:val="000000" w:themeColor="text1"/>
          <w:sz w:val="22"/>
        </w:rPr>
      </w:pPr>
      <w:r w:rsidRPr="00FD6849">
        <w:rPr>
          <w:rFonts w:hint="eastAsia"/>
          <w:color w:val="000000" w:themeColor="text1"/>
          <w:sz w:val="22"/>
        </w:rPr>
        <w:t>午前８時30分～午後５時15分（正午～午後１時を除く）、土・日曜日・祝日を除く</w:t>
      </w:r>
    </w:p>
    <w:p w14:paraId="51F7F3DB" w14:textId="63F4F041" w:rsidR="00055F3B" w:rsidRPr="00FD6849" w:rsidRDefault="00055F3B" w:rsidP="00287B62">
      <w:pPr>
        <w:spacing w:line="340" w:lineRule="exact"/>
        <w:ind w:leftChars="100" w:left="227" w:firstLineChars="100" w:firstLine="207"/>
        <w:rPr>
          <w:color w:val="000000" w:themeColor="text1"/>
          <w:sz w:val="22"/>
        </w:rPr>
      </w:pPr>
      <w:r w:rsidRPr="00FD6849">
        <w:rPr>
          <w:rFonts w:hint="eastAsia"/>
          <w:color w:val="000000" w:themeColor="text1"/>
          <w:sz w:val="22"/>
        </w:rPr>
        <w:t>●</w:t>
      </w:r>
      <w:r>
        <w:rPr>
          <w:rFonts w:hint="eastAsia"/>
          <w:color w:val="000000" w:themeColor="text1"/>
          <w:sz w:val="22"/>
        </w:rPr>
        <w:t>教-</w:t>
      </w:r>
      <w:r w:rsidR="004D5687">
        <w:rPr>
          <w:rFonts w:hint="eastAsia"/>
          <w:color w:val="000000" w:themeColor="text1"/>
          <w:sz w:val="22"/>
        </w:rPr>
        <w:t>10</w:t>
      </w:r>
      <w:r>
        <w:rPr>
          <w:rFonts w:hint="eastAsia"/>
          <w:color w:val="000000" w:themeColor="text1"/>
          <w:sz w:val="22"/>
        </w:rPr>
        <w:t>～教-</w:t>
      </w:r>
      <w:r w:rsidR="004D5687">
        <w:rPr>
          <w:rFonts w:hint="eastAsia"/>
          <w:color w:val="000000" w:themeColor="text1"/>
          <w:sz w:val="22"/>
        </w:rPr>
        <w:t>12</w:t>
      </w:r>
      <w:r w:rsidRPr="00FD6849">
        <w:rPr>
          <w:rFonts w:hint="eastAsia"/>
          <w:color w:val="000000" w:themeColor="text1"/>
          <w:sz w:val="22"/>
        </w:rPr>
        <w:t>は、</w:t>
      </w:r>
    </w:p>
    <w:p w14:paraId="247784D6" w14:textId="12D95460" w:rsidR="003829AD" w:rsidRPr="00FD6849" w:rsidRDefault="003241D9" w:rsidP="00287B62">
      <w:pPr>
        <w:spacing w:line="340" w:lineRule="exact"/>
        <w:ind w:leftChars="100" w:left="227" w:firstLineChars="200" w:firstLine="413"/>
        <w:rPr>
          <w:color w:val="000000" w:themeColor="text1"/>
          <w:sz w:val="22"/>
        </w:rPr>
      </w:pPr>
      <w:r w:rsidRPr="00FD6849">
        <w:rPr>
          <w:rFonts w:hint="eastAsia"/>
          <w:color w:val="000000" w:themeColor="text1"/>
          <w:sz w:val="22"/>
        </w:rPr>
        <w:t>午前８時30分～午後５時15分（正午～午後１時を除く）、月曜日を除く</w:t>
      </w:r>
    </w:p>
    <w:p w14:paraId="1ECE8ABB" w14:textId="77777777" w:rsidR="004F786D" w:rsidRDefault="004F786D" w:rsidP="00AB66C6">
      <w:pPr>
        <w:rPr>
          <w:rFonts w:asciiTheme="majorEastAsia" w:eastAsiaTheme="majorEastAsia" w:hAnsiTheme="majorEastAsia"/>
          <w:b/>
          <w:szCs w:val="24"/>
        </w:rPr>
      </w:pPr>
    </w:p>
    <w:p w14:paraId="182FDE3C" w14:textId="3B0DE31C" w:rsidR="007419A6" w:rsidRDefault="006163EF" w:rsidP="007419A6">
      <w:pPr>
        <w:ind w:firstLineChars="100" w:firstLine="228"/>
        <w:rPr>
          <w:rFonts w:asciiTheme="majorEastAsia" w:eastAsiaTheme="majorEastAsia" w:hAnsiTheme="majorEastAsia"/>
          <w:b/>
          <w:szCs w:val="24"/>
        </w:rPr>
      </w:pPr>
      <w:r w:rsidRPr="003F2FB1">
        <w:rPr>
          <w:rFonts w:asciiTheme="majorEastAsia" w:eastAsiaTheme="majorEastAsia" w:hAnsiTheme="majorEastAsia" w:hint="eastAsia"/>
          <w:b/>
          <w:szCs w:val="24"/>
        </w:rPr>
        <w:t>○</w:t>
      </w:r>
      <w:r w:rsidR="007419A6">
        <w:rPr>
          <w:rFonts w:asciiTheme="majorEastAsia" w:eastAsiaTheme="majorEastAsia" w:hAnsiTheme="majorEastAsia" w:hint="eastAsia"/>
          <w:b/>
          <w:szCs w:val="24"/>
        </w:rPr>
        <w:t>提出書類</w:t>
      </w:r>
    </w:p>
    <w:p w14:paraId="7F6D6B20" w14:textId="77777777" w:rsidR="00E63CE0" w:rsidRDefault="007419A6" w:rsidP="007419A6">
      <w:pPr>
        <w:pStyle w:val="a7"/>
        <w:wordWrap/>
        <w:spacing w:line="240" w:lineRule="auto"/>
        <w:ind w:leftChars="132" w:left="764" w:hangingChars="200" w:hanging="465"/>
        <w:rPr>
          <w:rFonts w:hAnsi="ＭＳ 明朝"/>
        </w:rPr>
      </w:pPr>
      <w:r w:rsidRPr="00405CF6">
        <w:rPr>
          <w:rFonts w:hint="eastAsia"/>
        </w:rPr>
        <w:t>（</w:t>
      </w:r>
      <w:r>
        <w:rPr>
          <w:rFonts w:hint="eastAsia"/>
        </w:rPr>
        <w:t>１</w:t>
      </w:r>
      <w:r w:rsidRPr="00405CF6">
        <w:rPr>
          <w:rFonts w:hint="eastAsia"/>
        </w:rPr>
        <w:t>）</w:t>
      </w:r>
      <w:r w:rsidR="0097442F">
        <w:rPr>
          <w:rFonts w:hint="eastAsia"/>
        </w:rPr>
        <w:t>大磯町会計年度任用職員</w:t>
      </w:r>
      <w:r w:rsidRPr="00405CF6">
        <w:rPr>
          <w:rFonts w:hAnsi="ＭＳ 明朝" w:hint="eastAsia"/>
        </w:rPr>
        <w:t>採用試験申込書</w:t>
      </w:r>
    </w:p>
    <w:p w14:paraId="23B3A7D5" w14:textId="77777777" w:rsidR="007419A6" w:rsidRDefault="007419A6" w:rsidP="007419A6">
      <w:pPr>
        <w:pStyle w:val="a7"/>
        <w:wordWrap/>
        <w:spacing w:line="240" w:lineRule="auto"/>
        <w:ind w:leftChars="132" w:left="764" w:hangingChars="200" w:hanging="465"/>
        <w:rPr>
          <w:rFonts w:hAnsi="ＭＳ 明朝"/>
        </w:rPr>
      </w:pPr>
      <w:r w:rsidRPr="00405CF6">
        <w:rPr>
          <w:rFonts w:hint="eastAsia"/>
        </w:rPr>
        <w:t>（</w:t>
      </w:r>
      <w:r>
        <w:rPr>
          <w:rFonts w:hint="eastAsia"/>
        </w:rPr>
        <w:t>２</w:t>
      </w:r>
      <w:r w:rsidRPr="00405CF6">
        <w:rPr>
          <w:rFonts w:hint="eastAsia"/>
        </w:rPr>
        <w:t>）</w:t>
      </w:r>
      <w:r>
        <w:rPr>
          <w:rFonts w:hAnsi="ＭＳ 明朝" w:hint="eastAsia"/>
        </w:rPr>
        <w:t>各募集内容で定められた資格等</w:t>
      </w:r>
      <w:r w:rsidR="00E63CE0">
        <w:rPr>
          <w:rFonts w:hAnsi="ＭＳ 明朝" w:hint="eastAsia"/>
        </w:rPr>
        <w:t>を証する書類</w:t>
      </w:r>
      <w:r>
        <w:rPr>
          <w:rFonts w:hAnsi="ＭＳ 明朝" w:hint="eastAsia"/>
        </w:rPr>
        <w:t>の写し</w:t>
      </w:r>
    </w:p>
    <w:p w14:paraId="3E3A5DF0" w14:textId="77777777" w:rsidR="007419A6" w:rsidRDefault="007419A6" w:rsidP="006C02A6">
      <w:pPr>
        <w:pStyle w:val="a7"/>
        <w:wordWrap/>
        <w:spacing w:line="240" w:lineRule="auto"/>
        <w:ind w:leftChars="282" w:left="755" w:hangingChars="50" w:hanging="116"/>
        <w:rPr>
          <w:rFonts w:hAnsi="ＭＳ 明朝"/>
        </w:rPr>
      </w:pPr>
      <w:r w:rsidRPr="00405CF6">
        <w:rPr>
          <w:rFonts w:hAnsi="ＭＳ 明朝" w:hint="eastAsia"/>
        </w:rPr>
        <w:t>※採用試験申込書を印刷される方は、</w:t>
      </w:r>
      <w:r w:rsidR="006C02A6">
        <w:rPr>
          <w:rFonts w:hAnsi="ＭＳ 明朝" w:hint="eastAsia"/>
        </w:rPr>
        <w:t>Ａ４サイズで</w:t>
      </w:r>
      <w:r w:rsidRPr="00405CF6">
        <w:rPr>
          <w:rFonts w:hAnsi="ＭＳ 明朝" w:hint="eastAsia"/>
        </w:rPr>
        <w:t>印刷してください。</w:t>
      </w:r>
    </w:p>
    <w:p w14:paraId="60328592" w14:textId="77777777" w:rsidR="00C427E7" w:rsidRPr="00C427E7" w:rsidRDefault="00C427E7" w:rsidP="00C427E7">
      <w:pPr>
        <w:pStyle w:val="a7"/>
        <w:wordWrap/>
        <w:spacing w:line="240" w:lineRule="auto"/>
        <w:rPr>
          <w:rFonts w:hAnsi="ＭＳ 明朝"/>
        </w:rPr>
      </w:pPr>
    </w:p>
    <w:p w14:paraId="0D3B1386" w14:textId="77777777" w:rsidR="007419A6" w:rsidRPr="007419A6" w:rsidRDefault="007419A6" w:rsidP="007419A6">
      <w:pPr>
        <w:ind w:firstLineChars="100" w:firstLine="228"/>
        <w:rPr>
          <w:rFonts w:asciiTheme="majorEastAsia" w:eastAsiaTheme="majorEastAsia" w:hAnsiTheme="majorEastAsia"/>
          <w:b/>
          <w:szCs w:val="24"/>
        </w:rPr>
      </w:pPr>
      <w:r w:rsidRPr="003F2FB1">
        <w:rPr>
          <w:rFonts w:asciiTheme="majorEastAsia" w:eastAsiaTheme="majorEastAsia" w:hAnsiTheme="majorEastAsia" w:hint="eastAsia"/>
          <w:b/>
          <w:szCs w:val="24"/>
        </w:rPr>
        <w:t>○申込方法</w:t>
      </w:r>
    </w:p>
    <w:p w14:paraId="2E68BB38" w14:textId="13F574D9" w:rsidR="00140754" w:rsidRDefault="00140754" w:rsidP="00B228E9">
      <w:pPr>
        <w:pStyle w:val="a7"/>
        <w:wordWrap/>
        <w:spacing w:line="240" w:lineRule="auto"/>
        <w:ind w:leftChars="132" w:left="764" w:hangingChars="200" w:hanging="465"/>
        <w:rPr>
          <w:rFonts w:hAnsi="ＭＳ 明朝"/>
        </w:rPr>
      </w:pPr>
      <w:r w:rsidRPr="00405CF6">
        <w:rPr>
          <w:rFonts w:hint="eastAsia"/>
        </w:rPr>
        <w:t>（</w:t>
      </w:r>
      <w:r>
        <w:rPr>
          <w:rFonts w:hint="eastAsia"/>
        </w:rPr>
        <w:t>１</w:t>
      </w:r>
      <w:r w:rsidRPr="00405CF6">
        <w:rPr>
          <w:rFonts w:hint="eastAsia"/>
        </w:rPr>
        <w:t>）</w:t>
      </w:r>
      <w:r w:rsidR="00000AD2">
        <w:rPr>
          <w:rFonts w:hAnsi="ＭＳ 明朝" w:hint="eastAsia"/>
        </w:rPr>
        <w:t>提出書類</w:t>
      </w:r>
      <w:r w:rsidR="00000AD2" w:rsidRPr="00000AD2">
        <w:rPr>
          <w:rFonts w:hAnsi="ＭＳ 明朝" w:hint="eastAsia"/>
        </w:rPr>
        <w:t>を郵送又は</w:t>
      </w:r>
      <w:r w:rsidR="005335EC">
        <w:rPr>
          <w:rFonts w:hAnsi="ＭＳ 明朝" w:hint="eastAsia"/>
        </w:rPr>
        <w:t>担当課</w:t>
      </w:r>
      <w:r w:rsidR="00000AD2" w:rsidRPr="00000AD2">
        <w:rPr>
          <w:rFonts w:hAnsi="ＭＳ 明朝" w:hint="eastAsia"/>
        </w:rPr>
        <w:t>窓口へ提出</w:t>
      </w:r>
      <w:r w:rsidR="00E82D29">
        <w:rPr>
          <w:rFonts w:hAnsi="ＭＳ 明朝" w:hint="eastAsia"/>
        </w:rPr>
        <w:t>。</w:t>
      </w:r>
    </w:p>
    <w:p w14:paraId="02E32E63" w14:textId="77777777" w:rsidR="001806B4" w:rsidRPr="001806B4" w:rsidRDefault="001806B4" w:rsidP="001806B4">
      <w:pPr>
        <w:pStyle w:val="a7"/>
        <w:wordWrap/>
        <w:spacing w:line="240" w:lineRule="auto"/>
        <w:ind w:leftChars="132" w:left="764" w:hangingChars="200" w:hanging="465"/>
        <w:rPr>
          <w:rFonts w:hAnsi="ＭＳ 明朝"/>
          <w:bdr w:val="single" w:sz="4" w:space="0" w:color="auto"/>
        </w:rPr>
      </w:pPr>
      <w:r>
        <w:rPr>
          <w:rFonts w:hAnsi="ＭＳ 明朝" w:hint="eastAsia"/>
        </w:rPr>
        <w:t xml:space="preserve">　</w:t>
      </w:r>
      <w:r w:rsidRPr="001806B4">
        <w:rPr>
          <w:rFonts w:hAnsi="ＭＳ 明朝" w:hint="eastAsia"/>
          <w:bdr w:val="single" w:sz="4" w:space="0" w:color="auto"/>
        </w:rPr>
        <w:t xml:space="preserve">　郵送の場合は（２）～（</w:t>
      </w:r>
      <w:r>
        <w:rPr>
          <w:rFonts w:hAnsi="ＭＳ 明朝" w:hint="eastAsia"/>
          <w:bdr w:val="single" w:sz="4" w:space="0" w:color="auto"/>
        </w:rPr>
        <w:t>５</w:t>
      </w:r>
      <w:r w:rsidRPr="001806B4">
        <w:rPr>
          <w:rFonts w:hAnsi="ＭＳ 明朝" w:hint="eastAsia"/>
          <w:bdr w:val="single" w:sz="4" w:space="0" w:color="auto"/>
        </w:rPr>
        <w:t>）を確認してください。</w:t>
      </w:r>
    </w:p>
    <w:p w14:paraId="607733AD" w14:textId="77777777" w:rsidR="00140754" w:rsidRDefault="00140754" w:rsidP="00140754">
      <w:pPr>
        <w:pStyle w:val="a7"/>
        <w:wordWrap/>
        <w:spacing w:line="240" w:lineRule="auto"/>
        <w:ind w:leftChars="132" w:left="764" w:hangingChars="200" w:hanging="465"/>
        <w:rPr>
          <w:rFonts w:hAnsi="ＭＳ 明朝"/>
        </w:rPr>
      </w:pPr>
      <w:r w:rsidRPr="00405CF6">
        <w:rPr>
          <w:rFonts w:hint="eastAsia"/>
        </w:rPr>
        <w:t>（</w:t>
      </w:r>
      <w:r>
        <w:rPr>
          <w:rFonts w:hint="eastAsia"/>
        </w:rPr>
        <w:t>２</w:t>
      </w:r>
      <w:r w:rsidRPr="00405CF6">
        <w:rPr>
          <w:rFonts w:hint="eastAsia"/>
        </w:rPr>
        <w:t>）</w:t>
      </w:r>
      <w:r w:rsidR="007C7A6D" w:rsidRPr="00405CF6">
        <w:rPr>
          <w:rFonts w:hAnsi="ＭＳ 明朝" w:hint="eastAsia"/>
        </w:rPr>
        <w:t>封筒は、提出書類を折らないで入るサイズ（角２以上）を使用してください。</w:t>
      </w:r>
    </w:p>
    <w:p w14:paraId="58065807" w14:textId="77777777" w:rsidR="00140754" w:rsidRDefault="00140754" w:rsidP="00140754">
      <w:pPr>
        <w:pStyle w:val="a7"/>
        <w:wordWrap/>
        <w:spacing w:line="240" w:lineRule="auto"/>
        <w:ind w:leftChars="132" w:left="764" w:hangingChars="200" w:hanging="465"/>
        <w:rPr>
          <w:rFonts w:hAnsi="ＭＳ 明朝"/>
        </w:rPr>
      </w:pPr>
      <w:r w:rsidRPr="00405CF6">
        <w:rPr>
          <w:rFonts w:hint="eastAsia"/>
        </w:rPr>
        <w:t>（</w:t>
      </w:r>
      <w:r>
        <w:rPr>
          <w:rFonts w:hint="eastAsia"/>
        </w:rPr>
        <w:t>３</w:t>
      </w:r>
      <w:r w:rsidRPr="00405CF6">
        <w:rPr>
          <w:rFonts w:hint="eastAsia"/>
        </w:rPr>
        <w:t>）</w:t>
      </w:r>
      <w:r w:rsidR="007C7A6D" w:rsidRPr="00405CF6">
        <w:rPr>
          <w:rFonts w:hAnsi="ＭＳ 明朝" w:hint="eastAsia"/>
        </w:rPr>
        <w:t>封筒の表面には赤で「</w:t>
      </w:r>
      <w:r w:rsidR="00E82D29">
        <w:rPr>
          <w:rFonts w:hAnsi="ＭＳ 明朝" w:hint="eastAsia"/>
        </w:rPr>
        <w:t>会計年度任用</w:t>
      </w:r>
      <w:r w:rsidR="007C7A6D" w:rsidRPr="00405CF6">
        <w:rPr>
          <w:rFonts w:hAnsi="ＭＳ 明朝" w:hint="eastAsia"/>
        </w:rPr>
        <w:t>職員採用試験申込書在中」と記入してください。</w:t>
      </w:r>
    </w:p>
    <w:p w14:paraId="066BEFC5" w14:textId="77777777" w:rsidR="00140754" w:rsidRDefault="00140754" w:rsidP="00140754">
      <w:pPr>
        <w:pStyle w:val="a7"/>
        <w:wordWrap/>
        <w:spacing w:line="240" w:lineRule="auto"/>
        <w:ind w:leftChars="132" w:left="764" w:hangingChars="200" w:hanging="465"/>
        <w:rPr>
          <w:rFonts w:hAnsi="ＭＳ 明朝"/>
        </w:rPr>
      </w:pPr>
      <w:r w:rsidRPr="00405CF6">
        <w:rPr>
          <w:rFonts w:hint="eastAsia"/>
        </w:rPr>
        <w:t>（４）</w:t>
      </w:r>
      <w:r w:rsidR="007C7A6D" w:rsidRPr="00405CF6">
        <w:rPr>
          <w:rFonts w:hAnsi="ＭＳ 明朝" w:hint="eastAsia"/>
        </w:rPr>
        <w:t>書留、簡易書留によらない申込書類の郵便事故については考慮しません。</w:t>
      </w:r>
    </w:p>
    <w:p w14:paraId="3650A666" w14:textId="2BBAB5D5" w:rsidR="00740F78" w:rsidRDefault="00140754" w:rsidP="00740F78">
      <w:pPr>
        <w:pStyle w:val="a7"/>
        <w:wordWrap/>
        <w:spacing w:line="240" w:lineRule="auto"/>
        <w:ind w:leftChars="132" w:left="764" w:hangingChars="200" w:hanging="465"/>
        <w:rPr>
          <w:rFonts w:asciiTheme="majorEastAsia" w:eastAsiaTheme="majorEastAsia" w:hAnsiTheme="majorEastAsia"/>
          <w:b/>
        </w:rPr>
      </w:pPr>
      <w:r w:rsidRPr="00405CF6">
        <w:rPr>
          <w:rFonts w:hint="eastAsia"/>
        </w:rPr>
        <w:t>（</w:t>
      </w:r>
      <w:r>
        <w:rPr>
          <w:rFonts w:hint="eastAsia"/>
        </w:rPr>
        <w:t>５</w:t>
      </w:r>
      <w:r w:rsidRPr="00405CF6">
        <w:rPr>
          <w:rFonts w:hint="eastAsia"/>
        </w:rPr>
        <w:t>）</w:t>
      </w:r>
      <w:r w:rsidR="007C7A6D" w:rsidRPr="00405CF6">
        <w:rPr>
          <w:rFonts w:hAnsi="ＭＳ 明朝" w:hint="eastAsia"/>
        </w:rPr>
        <w:t>提出書類に不備がある場合には返送することがありますが、このために生じた申込みの遅延については、一切責任を負いませんので</w:t>
      </w:r>
      <w:r w:rsidR="00197D3E">
        <w:rPr>
          <w:rFonts w:hAnsi="ＭＳ 明朝" w:hint="eastAsia"/>
        </w:rPr>
        <w:t>ご</w:t>
      </w:r>
      <w:r w:rsidR="007C7A6D" w:rsidRPr="00405CF6">
        <w:rPr>
          <w:rFonts w:hAnsi="ＭＳ 明朝" w:hint="eastAsia"/>
        </w:rPr>
        <w:t>注意ください。</w:t>
      </w:r>
      <w:r w:rsidR="00740F78">
        <w:rPr>
          <w:rFonts w:asciiTheme="majorEastAsia" w:eastAsiaTheme="majorEastAsia" w:hAnsiTheme="majorEastAsia"/>
          <w:b/>
        </w:rPr>
        <w:br w:type="page"/>
      </w:r>
    </w:p>
    <w:p w14:paraId="1BF3D2A2" w14:textId="51A4B215" w:rsidR="00CE1A26" w:rsidRPr="008A048A" w:rsidRDefault="00CE1A26" w:rsidP="004F786D">
      <w:pPr>
        <w:pStyle w:val="a7"/>
        <w:wordWrap/>
        <w:spacing w:line="240" w:lineRule="auto"/>
        <w:ind w:firstLineChars="100" w:firstLine="234"/>
        <w:rPr>
          <w:rFonts w:asciiTheme="majorEastAsia" w:eastAsiaTheme="majorEastAsia" w:hAnsiTheme="majorEastAsia"/>
          <w:b/>
        </w:rPr>
      </w:pPr>
      <w:r w:rsidRPr="008A048A">
        <w:rPr>
          <w:rFonts w:asciiTheme="majorEastAsia" w:eastAsiaTheme="majorEastAsia" w:hAnsiTheme="majorEastAsia" w:hint="eastAsia"/>
          <w:b/>
        </w:rPr>
        <w:lastRenderedPageBreak/>
        <w:t>○申込先</w:t>
      </w:r>
    </w:p>
    <w:p w14:paraId="29BD6B05" w14:textId="77777777" w:rsidR="008F1D2A" w:rsidRDefault="00CE1A26" w:rsidP="008F1D2A">
      <w:pPr>
        <w:pStyle w:val="a7"/>
        <w:wordWrap/>
        <w:spacing w:line="240" w:lineRule="auto"/>
        <w:rPr>
          <w:rFonts w:hAnsi="ＭＳ 明朝"/>
        </w:rPr>
      </w:pPr>
      <w:r>
        <w:rPr>
          <w:rFonts w:hAnsi="ＭＳ 明朝" w:hint="eastAsia"/>
        </w:rPr>
        <w:t xml:space="preserve">　　</w:t>
      </w:r>
      <w:r w:rsidR="00E50980">
        <w:rPr>
          <w:rFonts w:hAnsi="ＭＳ 明朝" w:hint="eastAsia"/>
        </w:rPr>
        <w:t>募集職種により</w:t>
      </w:r>
      <w:r w:rsidR="008F1D2A">
        <w:rPr>
          <w:rFonts w:hAnsi="ＭＳ 明朝" w:hint="eastAsia"/>
        </w:rPr>
        <w:t>申込先（</w:t>
      </w:r>
      <w:r w:rsidR="00E50980">
        <w:rPr>
          <w:rFonts w:hAnsi="ＭＳ 明朝" w:hint="eastAsia"/>
        </w:rPr>
        <w:t>提出先</w:t>
      </w:r>
      <w:r w:rsidR="008F1D2A">
        <w:rPr>
          <w:rFonts w:hAnsi="ＭＳ 明朝" w:hint="eastAsia"/>
        </w:rPr>
        <w:t>）</w:t>
      </w:r>
      <w:r w:rsidR="00E50980">
        <w:rPr>
          <w:rFonts w:hAnsi="ＭＳ 明朝" w:hint="eastAsia"/>
        </w:rPr>
        <w:t>が異なります。</w:t>
      </w:r>
    </w:p>
    <w:p w14:paraId="00B313CF" w14:textId="4312BF54" w:rsidR="00E50980" w:rsidRDefault="008F1D2A" w:rsidP="008F1D2A">
      <w:pPr>
        <w:pStyle w:val="a7"/>
        <w:wordWrap/>
        <w:spacing w:line="240" w:lineRule="auto"/>
        <w:ind w:firstLineChars="200" w:firstLine="465"/>
        <w:rPr>
          <w:rFonts w:hAnsi="ＭＳ 明朝"/>
        </w:rPr>
      </w:pPr>
      <w:r>
        <w:rPr>
          <w:rFonts w:hAnsi="ＭＳ 明朝" w:hint="eastAsia"/>
        </w:rPr>
        <w:t>４ページをご確認の上、ご提出ください。</w:t>
      </w:r>
    </w:p>
    <w:p w14:paraId="4142D142" w14:textId="77777777" w:rsidR="0041049F" w:rsidRDefault="0041049F" w:rsidP="008F1D2A">
      <w:pPr>
        <w:pStyle w:val="a7"/>
        <w:wordWrap/>
        <w:spacing w:line="240" w:lineRule="auto"/>
        <w:ind w:firstLineChars="200" w:firstLine="465"/>
        <w:rPr>
          <w:rFonts w:hAnsi="ＭＳ 明朝"/>
        </w:rPr>
      </w:pPr>
    </w:p>
    <w:p w14:paraId="1A4216D9" w14:textId="69B83399" w:rsidR="0095280F" w:rsidRPr="003F2FB1" w:rsidRDefault="009805A8" w:rsidP="009805A8">
      <w:pPr>
        <w:jc w:val="left"/>
        <w:rPr>
          <w:rFonts w:asciiTheme="majorEastAsia" w:eastAsiaTheme="majorEastAsia" w:hAnsiTheme="majorEastAsia"/>
          <w:b/>
          <w:sz w:val="32"/>
          <w:szCs w:val="24"/>
          <w:u w:val="single"/>
        </w:rPr>
      </w:pPr>
      <w:r w:rsidRPr="003F2FB1">
        <w:rPr>
          <w:rFonts w:asciiTheme="majorEastAsia" w:eastAsiaTheme="majorEastAsia" w:hAnsiTheme="majorEastAsia" w:hint="eastAsia"/>
          <w:b/>
          <w:sz w:val="32"/>
          <w:szCs w:val="24"/>
          <w:u w:val="single"/>
        </w:rPr>
        <w:t>３</w:t>
      </w:r>
      <w:r w:rsidR="00EA2A42">
        <w:rPr>
          <w:rFonts w:asciiTheme="majorEastAsia" w:eastAsiaTheme="majorEastAsia" w:hAnsiTheme="majorEastAsia" w:hint="eastAsia"/>
          <w:b/>
          <w:sz w:val="32"/>
          <w:szCs w:val="24"/>
          <w:u w:val="single"/>
        </w:rPr>
        <w:t xml:space="preserve"> </w:t>
      </w:r>
      <w:r w:rsidR="0095280F" w:rsidRPr="003F2FB1">
        <w:rPr>
          <w:rFonts w:asciiTheme="majorEastAsia" w:eastAsiaTheme="majorEastAsia" w:hAnsiTheme="majorEastAsia" w:hint="eastAsia"/>
          <w:b/>
          <w:sz w:val="32"/>
          <w:szCs w:val="24"/>
          <w:u w:val="single"/>
        </w:rPr>
        <w:t>選考の流れ</w:t>
      </w:r>
      <w:r w:rsidR="003F2FB1">
        <w:rPr>
          <w:rFonts w:asciiTheme="majorEastAsia" w:eastAsiaTheme="majorEastAsia" w:hAnsiTheme="majorEastAsia" w:hint="eastAsia"/>
          <w:b/>
          <w:sz w:val="32"/>
          <w:szCs w:val="24"/>
          <w:u w:val="single"/>
        </w:rPr>
        <w:t xml:space="preserve">　</w:t>
      </w:r>
    </w:p>
    <w:p w14:paraId="74733DF3" w14:textId="11F3BB43" w:rsidR="0095280F" w:rsidRPr="0026648C" w:rsidRDefault="002503E7" w:rsidP="0026648C">
      <w:pPr>
        <w:ind w:leftChars="100" w:left="227" w:firstLineChars="100" w:firstLine="227"/>
        <w:jc w:val="left"/>
        <w:rPr>
          <w:szCs w:val="24"/>
        </w:rPr>
      </w:pPr>
      <w:r>
        <w:rPr>
          <w:rFonts w:hAnsi="ＭＳ 明朝" w:hint="eastAsia"/>
          <w:szCs w:val="24"/>
        </w:rPr>
        <w:t>選考は面接試験を実施します。面接の日程については、お申込みいただいた方に個別に</w:t>
      </w:r>
      <w:r w:rsidR="00132D84">
        <w:rPr>
          <w:rFonts w:hAnsi="ＭＳ 明朝" w:hint="eastAsia"/>
          <w:szCs w:val="24"/>
        </w:rPr>
        <w:t>文書にて通知します</w:t>
      </w:r>
      <w:r>
        <w:rPr>
          <w:rFonts w:hAnsi="ＭＳ 明朝" w:hint="eastAsia"/>
          <w:szCs w:val="24"/>
        </w:rPr>
        <w:t>。また、</w:t>
      </w:r>
      <w:r w:rsidR="0095280F" w:rsidRPr="00405CF6">
        <w:rPr>
          <w:rFonts w:hint="eastAsia"/>
          <w:szCs w:val="24"/>
        </w:rPr>
        <w:t>選考結果については、</w:t>
      </w:r>
      <w:r w:rsidR="00834378">
        <w:rPr>
          <w:rFonts w:hint="eastAsia"/>
          <w:szCs w:val="24"/>
        </w:rPr>
        <w:t>全受験者宛に文書</w:t>
      </w:r>
      <w:r w:rsidR="00B6097C">
        <w:rPr>
          <w:rFonts w:hint="eastAsia"/>
          <w:szCs w:val="24"/>
        </w:rPr>
        <w:t>又は電話</w:t>
      </w:r>
      <w:r w:rsidR="00834378">
        <w:rPr>
          <w:rFonts w:hint="eastAsia"/>
          <w:szCs w:val="24"/>
        </w:rPr>
        <w:t>にて通知</w:t>
      </w:r>
      <w:r w:rsidR="0095280F" w:rsidRPr="00405CF6">
        <w:rPr>
          <w:rFonts w:hint="eastAsia"/>
          <w:szCs w:val="24"/>
        </w:rPr>
        <w:t>します。</w:t>
      </w:r>
    </w:p>
    <w:p w14:paraId="041C792F" w14:textId="77777777" w:rsidR="0095280F" w:rsidRPr="00405CF6" w:rsidRDefault="00197D3E" w:rsidP="00AD239E">
      <w:pPr>
        <w:spacing w:line="280" w:lineRule="exact"/>
        <w:ind w:leftChars="100" w:left="227" w:firstLineChars="100" w:firstLine="227"/>
        <w:rPr>
          <w:szCs w:val="24"/>
        </w:rPr>
      </w:pPr>
      <w:r>
        <w:rPr>
          <w:rFonts w:hint="eastAsia"/>
          <w:szCs w:val="24"/>
        </w:rPr>
        <w:t>なお、選考に合格された方の採用は、原則、募集内容に記載された任用期間の開始日となります。</w:t>
      </w:r>
    </w:p>
    <w:p w14:paraId="5361B4BF" w14:textId="77777777" w:rsidR="00834378" w:rsidRDefault="0026648C" w:rsidP="0095280F">
      <w:pPr>
        <w:spacing w:line="280" w:lineRule="exact"/>
        <w:rPr>
          <w:szCs w:val="24"/>
        </w:rPr>
      </w:pPr>
      <w:r>
        <w:rPr>
          <w:rFonts w:hint="eastAsia"/>
          <w:szCs w:val="24"/>
        </w:rPr>
        <w:t xml:space="preserve">　</w:t>
      </w:r>
    </w:p>
    <w:p w14:paraId="665FF7D3" w14:textId="77777777" w:rsidR="006E20C9" w:rsidRDefault="0026648C" w:rsidP="006E20C9">
      <w:pPr>
        <w:spacing w:line="280" w:lineRule="exact"/>
        <w:rPr>
          <w:b/>
          <w:szCs w:val="24"/>
        </w:rPr>
      </w:pPr>
      <w:r>
        <w:rPr>
          <w:rFonts w:hint="eastAsia"/>
          <w:szCs w:val="24"/>
        </w:rPr>
        <w:t xml:space="preserve">　</w:t>
      </w:r>
      <w:r w:rsidRPr="006E20C9">
        <w:rPr>
          <w:rFonts w:hint="eastAsia"/>
          <w:b/>
          <w:szCs w:val="24"/>
        </w:rPr>
        <w:t>※注意事項</w:t>
      </w:r>
    </w:p>
    <w:p w14:paraId="0AB33DD6" w14:textId="77777777" w:rsidR="006E20C9" w:rsidRDefault="0026648C" w:rsidP="006E20C9">
      <w:pPr>
        <w:spacing w:line="280" w:lineRule="exact"/>
        <w:ind w:firstLineChars="150" w:firstLine="340"/>
        <w:rPr>
          <w:b/>
          <w:szCs w:val="24"/>
        </w:rPr>
      </w:pPr>
      <w:r>
        <w:rPr>
          <w:rFonts w:hint="eastAsia"/>
          <w:szCs w:val="24"/>
        </w:rPr>
        <w:t>（１）電話による合否の問い合わせは、お断りします。</w:t>
      </w:r>
    </w:p>
    <w:p w14:paraId="1957E89A" w14:textId="78ED8113" w:rsidR="006E20C9" w:rsidRDefault="0026648C" w:rsidP="006E20C9">
      <w:pPr>
        <w:spacing w:line="280" w:lineRule="exact"/>
        <w:ind w:leftChars="150" w:left="1020" w:hangingChars="300" w:hanging="680"/>
        <w:rPr>
          <w:b/>
          <w:szCs w:val="24"/>
        </w:rPr>
      </w:pPr>
      <w:r>
        <w:rPr>
          <w:rFonts w:hint="eastAsia"/>
          <w:szCs w:val="24"/>
        </w:rPr>
        <w:t>（２）受験者数が採用予定人数以下であっても、試験の成績によっては合格しないことがあります。</w:t>
      </w:r>
    </w:p>
    <w:p w14:paraId="5C8315B7" w14:textId="77777777" w:rsidR="0026648C" w:rsidRPr="006E20C9" w:rsidRDefault="0026648C" w:rsidP="006E20C9">
      <w:pPr>
        <w:spacing w:line="280" w:lineRule="exact"/>
        <w:ind w:leftChars="150" w:left="1020" w:hangingChars="300" w:hanging="680"/>
        <w:rPr>
          <w:b/>
          <w:szCs w:val="24"/>
        </w:rPr>
      </w:pPr>
      <w:r>
        <w:rPr>
          <w:rFonts w:hint="eastAsia"/>
          <w:szCs w:val="24"/>
        </w:rPr>
        <w:t>（３）受験資格がないこと、また、申込書類の記載事項及び面接時における発言等に虚偽があること、公務員として不適切なことなどが判明した場合は、合格を取り消すことがあります。</w:t>
      </w:r>
    </w:p>
    <w:p w14:paraId="2BE4E90B" w14:textId="77777777" w:rsidR="00834378" w:rsidRPr="00834378" w:rsidRDefault="00834378" w:rsidP="0095280F">
      <w:pPr>
        <w:spacing w:line="280" w:lineRule="exact"/>
        <w:rPr>
          <w:szCs w:val="24"/>
        </w:rPr>
      </w:pPr>
    </w:p>
    <w:p w14:paraId="07CD237D" w14:textId="77777777" w:rsidR="00197D3E" w:rsidRDefault="00197D3E" w:rsidP="003F2FB1">
      <w:pPr>
        <w:ind w:leftChars="100" w:left="1587" w:hangingChars="600" w:hanging="1360"/>
        <w:rPr>
          <w:szCs w:val="24"/>
        </w:rPr>
      </w:pPr>
      <w:r>
        <w:rPr>
          <w:rFonts w:hint="eastAsia"/>
          <w:szCs w:val="24"/>
        </w:rPr>
        <w:t>※</w:t>
      </w:r>
      <w:r w:rsidRPr="00405CF6">
        <w:rPr>
          <w:rFonts w:hint="eastAsia"/>
          <w:szCs w:val="24"/>
        </w:rPr>
        <w:t>地方公務員法第16条に規定する次の欠格事項に該当する人は、受験できません。</w:t>
      </w:r>
    </w:p>
    <w:p w14:paraId="63D739BD" w14:textId="77777777" w:rsidR="00197D3E" w:rsidRDefault="001806B4" w:rsidP="00197D3E">
      <w:pPr>
        <w:rPr>
          <w:szCs w:val="24"/>
        </w:rPr>
      </w:pPr>
      <w:r>
        <w:rPr>
          <w:noProof/>
          <w:szCs w:val="24"/>
        </w:rPr>
        <mc:AlternateContent>
          <mc:Choice Requires="wps">
            <w:drawing>
              <wp:anchor distT="0" distB="0" distL="114300" distR="114300" simplePos="0" relativeHeight="251661312" behindDoc="0" locked="0" layoutInCell="1" allowOverlap="1" wp14:anchorId="5370C436" wp14:editId="70182046">
                <wp:simplePos x="0" y="0"/>
                <wp:positionH relativeFrom="column">
                  <wp:posOffset>4445</wp:posOffset>
                </wp:positionH>
                <wp:positionV relativeFrom="paragraph">
                  <wp:posOffset>52070</wp:posOffset>
                </wp:positionV>
                <wp:extent cx="5761990" cy="1752600"/>
                <wp:effectExtent l="0" t="0" r="10160" b="19050"/>
                <wp:wrapNone/>
                <wp:docPr id="2" name="正方形/長方形 2"/>
                <wp:cNvGraphicFramePr/>
                <a:graphic xmlns:a="http://schemas.openxmlformats.org/drawingml/2006/main">
                  <a:graphicData uri="http://schemas.microsoft.com/office/word/2010/wordprocessingShape">
                    <wps:wsp>
                      <wps:cNvSpPr/>
                      <wps:spPr>
                        <a:xfrm>
                          <a:off x="0" y="0"/>
                          <a:ext cx="5761990" cy="1752600"/>
                        </a:xfrm>
                        <a:prstGeom prst="rect">
                          <a:avLst/>
                        </a:prstGeom>
                        <a:solidFill>
                          <a:schemeClr val="lt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D6981D" w14:textId="77777777" w:rsidR="00197D3E" w:rsidRPr="00B228E9" w:rsidRDefault="00197D3E" w:rsidP="000E7803">
                            <w:pPr>
                              <w:autoSpaceDE w:val="0"/>
                              <w:autoSpaceDN w:val="0"/>
                              <w:ind w:left="680" w:hangingChars="300" w:hanging="680"/>
                              <w:rPr>
                                <w:szCs w:val="24"/>
                              </w:rPr>
                            </w:pPr>
                            <w:r w:rsidRPr="00405CF6">
                              <w:rPr>
                                <w:rFonts w:hint="eastAsia"/>
                                <w:szCs w:val="24"/>
                              </w:rPr>
                              <w:t>（１）</w:t>
                            </w:r>
                            <w:r w:rsidR="00B228E9" w:rsidRPr="00405CF6">
                              <w:rPr>
                                <w:rFonts w:hint="eastAsia"/>
                                <w:szCs w:val="24"/>
                              </w:rPr>
                              <w:t>禁錮以上の刑に処せられ、その執行を終わるまで又はその執行を受けることがなくなるまでの人</w:t>
                            </w:r>
                          </w:p>
                          <w:p w14:paraId="6F965398" w14:textId="39297326" w:rsidR="00197D3E" w:rsidRDefault="00197D3E" w:rsidP="000E7803">
                            <w:pPr>
                              <w:autoSpaceDE w:val="0"/>
                              <w:autoSpaceDN w:val="0"/>
                              <w:ind w:left="680" w:hangingChars="300" w:hanging="680"/>
                              <w:rPr>
                                <w:szCs w:val="24"/>
                              </w:rPr>
                            </w:pPr>
                            <w:r w:rsidRPr="00405CF6">
                              <w:rPr>
                                <w:rFonts w:hint="eastAsia"/>
                                <w:szCs w:val="24"/>
                              </w:rPr>
                              <w:t>（２）</w:t>
                            </w:r>
                            <w:r w:rsidR="00B228E9" w:rsidRPr="00405CF6">
                              <w:rPr>
                                <w:rFonts w:hint="eastAsia"/>
                                <w:szCs w:val="24"/>
                              </w:rPr>
                              <w:t>大磯町職員として懲戒免職の処分を受け、当該処分の日から２年を経過しない人</w:t>
                            </w:r>
                          </w:p>
                          <w:p w14:paraId="06334F80" w14:textId="5E5A8A6A" w:rsidR="00511221" w:rsidRPr="00405CF6" w:rsidRDefault="00511221" w:rsidP="000E7803">
                            <w:pPr>
                              <w:autoSpaceDE w:val="0"/>
                              <w:autoSpaceDN w:val="0"/>
                              <w:ind w:left="680" w:hangingChars="300" w:hanging="680"/>
                              <w:rPr>
                                <w:szCs w:val="24"/>
                              </w:rPr>
                            </w:pPr>
                            <w:r w:rsidRPr="00405CF6">
                              <w:rPr>
                                <w:rFonts w:hint="eastAsia"/>
                                <w:szCs w:val="24"/>
                              </w:rPr>
                              <w:t>（３）</w:t>
                            </w:r>
                            <w:r>
                              <w:rPr>
                                <w:rFonts w:hint="eastAsia"/>
                                <w:szCs w:val="24"/>
                              </w:rPr>
                              <w:t>人事</w:t>
                            </w:r>
                            <w:r>
                              <w:rPr>
                                <w:szCs w:val="24"/>
                              </w:rPr>
                              <w:t>委員会又は公平委員会の委員</w:t>
                            </w:r>
                            <w:r>
                              <w:rPr>
                                <w:rFonts w:hint="eastAsia"/>
                                <w:szCs w:val="24"/>
                              </w:rPr>
                              <w:t>の</w:t>
                            </w:r>
                            <w:r>
                              <w:rPr>
                                <w:szCs w:val="24"/>
                              </w:rPr>
                              <w:t>職にあって、第</w:t>
                            </w:r>
                            <w:r>
                              <w:rPr>
                                <w:rFonts w:hint="eastAsia"/>
                                <w:szCs w:val="24"/>
                              </w:rPr>
                              <w:t>60</w:t>
                            </w:r>
                            <w:r>
                              <w:rPr>
                                <w:szCs w:val="24"/>
                              </w:rPr>
                              <w:t>条から第63条までに</w:t>
                            </w:r>
                            <w:r>
                              <w:rPr>
                                <w:rFonts w:hint="eastAsia"/>
                                <w:szCs w:val="24"/>
                              </w:rPr>
                              <w:t>規定</w:t>
                            </w:r>
                            <w:r>
                              <w:rPr>
                                <w:szCs w:val="24"/>
                              </w:rPr>
                              <w:t>する</w:t>
                            </w:r>
                            <w:r>
                              <w:rPr>
                                <w:rFonts w:hint="eastAsia"/>
                                <w:szCs w:val="24"/>
                              </w:rPr>
                              <w:t>罪</w:t>
                            </w:r>
                            <w:r>
                              <w:rPr>
                                <w:szCs w:val="24"/>
                              </w:rPr>
                              <w:t>を犯し、</w:t>
                            </w:r>
                            <w:r>
                              <w:rPr>
                                <w:rFonts w:hint="eastAsia"/>
                                <w:szCs w:val="24"/>
                              </w:rPr>
                              <w:t>刑</w:t>
                            </w:r>
                            <w:r>
                              <w:rPr>
                                <w:szCs w:val="24"/>
                              </w:rPr>
                              <w:t>に処せられた人</w:t>
                            </w:r>
                          </w:p>
                          <w:p w14:paraId="7511DDDC" w14:textId="1ADA6C5E" w:rsidR="00197D3E" w:rsidRPr="00156F26" w:rsidRDefault="00511221" w:rsidP="000E7803">
                            <w:pPr>
                              <w:autoSpaceDE w:val="0"/>
                              <w:autoSpaceDN w:val="0"/>
                              <w:ind w:left="680" w:hangingChars="300" w:hanging="680"/>
                              <w:rPr>
                                <w:szCs w:val="24"/>
                              </w:rPr>
                            </w:pPr>
                            <w:r>
                              <w:rPr>
                                <w:rFonts w:hint="eastAsia"/>
                                <w:szCs w:val="24"/>
                              </w:rPr>
                              <w:t>（４</w:t>
                            </w:r>
                            <w:r w:rsidR="00197D3E" w:rsidRPr="00405CF6">
                              <w:rPr>
                                <w:rFonts w:hint="eastAsia"/>
                                <w:szCs w:val="24"/>
                              </w:rPr>
                              <w:t>）日本国憲法施行の日以後において、日本国憲法又はその下に成立した政府を暴力で破壊することを主張する政党その他の団体を結成し、又はこれに加入した人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C436" id="正方形/長方形 2" o:spid="_x0000_s1026" style="position:absolute;left:0;text-align:left;margin-left:.35pt;margin-top:4.1pt;width:453.7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" fillcolor="white [3201]" strokecolor="black [3213]" strokeweight="1.25pt">
                <v:textbox>
                  <w:txbxContent>
                    <w:p w14:paraId="1CD6981D" w14:textId="77777777" w:rsidR="00197D3E" w:rsidRPr="00B228E9" w:rsidRDefault="00197D3E" w:rsidP="000E7803">
                      <w:pPr>
                        <w:autoSpaceDE w:val="0"/>
                        <w:autoSpaceDN w:val="0"/>
                        <w:ind w:left="680" w:hangingChars="300" w:hanging="680"/>
                        <w:rPr>
                          <w:szCs w:val="24"/>
                        </w:rPr>
                      </w:pPr>
                      <w:r w:rsidRPr="00405CF6">
                        <w:rPr>
                          <w:rFonts w:hint="eastAsia"/>
                          <w:szCs w:val="24"/>
                        </w:rPr>
                        <w:t>（１）</w:t>
                      </w:r>
                      <w:r w:rsidR="00B228E9" w:rsidRPr="00405CF6">
                        <w:rPr>
                          <w:rFonts w:hint="eastAsia"/>
                          <w:szCs w:val="24"/>
                        </w:rPr>
                        <w:t>禁錮以上の刑に処せられ、その執行を終わるまで又はその執行を受けることがなくなるまでの人</w:t>
                      </w:r>
                    </w:p>
                    <w:p w14:paraId="6F965398" w14:textId="39297326" w:rsidR="00197D3E" w:rsidRDefault="00197D3E" w:rsidP="000E7803">
                      <w:pPr>
                        <w:autoSpaceDE w:val="0"/>
                        <w:autoSpaceDN w:val="0"/>
                        <w:ind w:left="680" w:hangingChars="300" w:hanging="680"/>
                        <w:rPr>
                          <w:szCs w:val="24"/>
                        </w:rPr>
                      </w:pPr>
                      <w:r w:rsidRPr="00405CF6">
                        <w:rPr>
                          <w:rFonts w:hint="eastAsia"/>
                          <w:szCs w:val="24"/>
                        </w:rPr>
                        <w:t>（２）</w:t>
                      </w:r>
                      <w:r w:rsidR="00B228E9" w:rsidRPr="00405CF6">
                        <w:rPr>
                          <w:rFonts w:hint="eastAsia"/>
                          <w:szCs w:val="24"/>
                        </w:rPr>
                        <w:t>大磯町職員として懲戒免職の処分を受け、当該処分の日から２年を経過しない人</w:t>
                      </w:r>
                    </w:p>
                    <w:p w14:paraId="06334F80" w14:textId="5E5A8A6A" w:rsidR="00511221" w:rsidRPr="00405CF6" w:rsidRDefault="00511221" w:rsidP="000E7803">
                      <w:pPr>
                        <w:autoSpaceDE w:val="0"/>
                        <w:autoSpaceDN w:val="0"/>
                        <w:ind w:left="680" w:hangingChars="300" w:hanging="680"/>
                        <w:rPr>
                          <w:szCs w:val="24"/>
                        </w:rPr>
                      </w:pPr>
                      <w:r w:rsidRPr="00405CF6">
                        <w:rPr>
                          <w:rFonts w:hint="eastAsia"/>
                          <w:szCs w:val="24"/>
                        </w:rPr>
                        <w:t>（３）</w:t>
                      </w:r>
                      <w:r>
                        <w:rPr>
                          <w:rFonts w:hint="eastAsia"/>
                          <w:szCs w:val="24"/>
                        </w:rPr>
                        <w:t>人事</w:t>
                      </w:r>
                      <w:r>
                        <w:rPr>
                          <w:szCs w:val="24"/>
                        </w:rPr>
                        <w:t>委員会又は公平委員会の委員</w:t>
                      </w:r>
                      <w:r>
                        <w:rPr>
                          <w:rFonts w:hint="eastAsia"/>
                          <w:szCs w:val="24"/>
                        </w:rPr>
                        <w:t>の</w:t>
                      </w:r>
                      <w:r>
                        <w:rPr>
                          <w:szCs w:val="24"/>
                        </w:rPr>
                        <w:t>職にあって、第</w:t>
                      </w:r>
                      <w:r>
                        <w:rPr>
                          <w:rFonts w:hint="eastAsia"/>
                          <w:szCs w:val="24"/>
                        </w:rPr>
                        <w:t>60</w:t>
                      </w:r>
                      <w:r>
                        <w:rPr>
                          <w:szCs w:val="24"/>
                        </w:rPr>
                        <w:t>条から第63条までに</w:t>
                      </w:r>
                      <w:r>
                        <w:rPr>
                          <w:rFonts w:hint="eastAsia"/>
                          <w:szCs w:val="24"/>
                        </w:rPr>
                        <w:t>規定</w:t>
                      </w:r>
                      <w:r>
                        <w:rPr>
                          <w:szCs w:val="24"/>
                        </w:rPr>
                        <w:t>する</w:t>
                      </w:r>
                      <w:r>
                        <w:rPr>
                          <w:rFonts w:hint="eastAsia"/>
                          <w:szCs w:val="24"/>
                        </w:rPr>
                        <w:t>罪</w:t>
                      </w:r>
                      <w:r>
                        <w:rPr>
                          <w:szCs w:val="24"/>
                        </w:rPr>
                        <w:t>を犯し、</w:t>
                      </w:r>
                      <w:r>
                        <w:rPr>
                          <w:rFonts w:hint="eastAsia"/>
                          <w:szCs w:val="24"/>
                        </w:rPr>
                        <w:t>刑</w:t>
                      </w:r>
                      <w:r>
                        <w:rPr>
                          <w:szCs w:val="24"/>
                        </w:rPr>
                        <w:t>に処せられた人</w:t>
                      </w:r>
                    </w:p>
                    <w:p w14:paraId="7511DDDC" w14:textId="1ADA6C5E" w:rsidR="00197D3E" w:rsidRPr="00156F26" w:rsidRDefault="00511221" w:rsidP="000E7803">
                      <w:pPr>
                        <w:autoSpaceDE w:val="0"/>
                        <w:autoSpaceDN w:val="0"/>
                        <w:ind w:left="680" w:hangingChars="300" w:hanging="680"/>
                        <w:rPr>
                          <w:szCs w:val="24"/>
                        </w:rPr>
                      </w:pPr>
                      <w:r>
                        <w:rPr>
                          <w:rFonts w:hint="eastAsia"/>
                          <w:szCs w:val="24"/>
                        </w:rPr>
                        <w:t>（４</w:t>
                      </w:r>
                      <w:r w:rsidR="00197D3E" w:rsidRPr="00405CF6">
                        <w:rPr>
                          <w:rFonts w:hint="eastAsia"/>
                          <w:szCs w:val="24"/>
                        </w:rPr>
                        <w:t>）日本国憲法施行の日以後において、日本国憲法又はその下に成立した政府を暴力で破壊することを主張する政党その他の団体を結成し、又はこれに加入した人</w:t>
                      </w:r>
                    </w:p>
                  </w:txbxContent>
                </v:textbox>
              </v:rect>
            </w:pict>
          </mc:Fallback>
        </mc:AlternateContent>
      </w:r>
    </w:p>
    <w:p w14:paraId="52CF04DD" w14:textId="77777777" w:rsidR="00197D3E" w:rsidRDefault="00197D3E" w:rsidP="00197D3E">
      <w:pPr>
        <w:rPr>
          <w:szCs w:val="24"/>
        </w:rPr>
      </w:pPr>
    </w:p>
    <w:p w14:paraId="6AFA8021" w14:textId="77777777" w:rsidR="00197D3E" w:rsidRDefault="00197D3E" w:rsidP="00197D3E">
      <w:pPr>
        <w:rPr>
          <w:szCs w:val="24"/>
        </w:rPr>
      </w:pPr>
    </w:p>
    <w:p w14:paraId="271256C5" w14:textId="77777777" w:rsidR="003F2FB1" w:rsidRDefault="003F2FB1" w:rsidP="00197D3E">
      <w:pPr>
        <w:rPr>
          <w:szCs w:val="24"/>
        </w:rPr>
      </w:pPr>
    </w:p>
    <w:p w14:paraId="059782E2" w14:textId="77777777" w:rsidR="003F2FB1" w:rsidRDefault="003F2FB1" w:rsidP="00197D3E">
      <w:pPr>
        <w:rPr>
          <w:szCs w:val="24"/>
        </w:rPr>
      </w:pPr>
    </w:p>
    <w:p w14:paraId="2084DE3D" w14:textId="77777777" w:rsidR="003F2FB1" w:rsidRPr="003F2FB1" w:rsidRDefault="003F2FB1" w:rsidP="00197D3E">
      <w:pPr>
        <w:rPr>
          <w:szCs w:val="24"/>
        </w:rPr>
      </w:pPr>
    </w:p>
    <w:p w14:paraId="244E7E3D" w14:textId="77777777" w:rsidR="002503E7" w:rsidRDefault="002503E7" w:rsidP="002E3EAF">
      <w:pPr>
        <w:jc w:val="left"/>
        <w:rPr>
          <w:rFonts w:asciiTheme="majorEastAsia" w:eastAsiaTheme="majorEastAsia" w:hAnsiTheme="majorEastAsia"/>
          <w:b/>
          <w:color w:val="FF0000"/>
          <w:szCs w:val="24"/>
        </w:rPr>
      </w:pPr>
    </w:p>
    <w:p w14:paraId="724DA6D9" w14:textId="77777777" w:rsidR="0084261F" w:rsidRPr="00197D3E" w:rsidRDefault="0084261F" w:rsidP="002E3EAF">
      <w:pPr>
        <w:jc w:val="left"/>
        <w:rPr>
          <w:rFonts w:asciiTheme="majorEastAsia" w:eastAsiaTheme="majorEastAsia" w:hAnsiTheme="majorEastAsia"/>
          <w:b/>
          <w:color w:val="FF0000"/>
          <w:szCs w:val="24"/>
        </w:rPr>
      </w:pPr>
    </w:p>
    <w:p w14:paraId="2806D7FB" w14:textId="77777777" w:rsidR="0095280F" w:rsidRPr="003F2FB1" w:rsidRDefault="00EA2A42" w:rsidP="002E3EAF">
      <w:pPr>
        <w:jc w:val="left"/>
        <w:rPr>
          <w:rFonts w:asciiTheme="majorEastAsia" w:eastAsiaTheme="majorEastAsia" w:hAnsiTheme="majorEastAsia"/>
          <w:b/>
          <w:sz w:val="32"/>
          <w:szCs w:val="24"/>
          <w:u w:val="single"/>
        </w:rPr>
      </w:pPr>
      <w:r>
        <w:rPr>
          <w:rFonts w:asciiTheme="majorEastAsia" w:eastAsiaTheme="majorEastAsia" w:hAnsiTheme="majorEastAsia" w:hint="eastAsia"/>
          <w:b/>
          <w:sz w:val="32"/>
          <w:szCs w:val="24"/>
          <w:u w:val="single"/>
        </w:rPr>
        <w:t xml:space="preserve">４ </w:t>
      </w:r>
      <w:r w:rsidR="00504240" w:rsidRPr="003F2FB1">
        <w:rPr>
          <w:rFonts w:asciiTheme="majorEastAsia" w:eastAsiaTheme="majorEastAsia" w:hAnsiTheme="majorEastAsia" w:hint="eastAsia"/>
          <w:b/>
          <w:sz w:val="32"/>
          <w:szCs w:val="24"/>
          <w:u w:val="single"/>
        </w:rPr>
        <w:t>各種手当、休暇制度等</w:t>
      </w:r>
      <w:r w:rsidR="003F2FB1">
        <w:rPr>
          <w:rFonts w:asciiTheme="majorEastAsia" w:eastAsiaTheme="majorEastAsia" w:hAnsiTheme="majorEastAsia" w:hint="eastAsia"/>
          <w:b/>
          <w:sz w:val="32"/>
          <w:szCs w:val="24"/>
          <w:u w:val="single"/>
        </w:rPr>
        <w:t xml:space="preserve">　</w:t>
      </w:r>
    </w:p>
    <w:p w14:paraId="2998897C" w14:textId="77777777" w:rsidR="00504240" w:rsidRPr="003F2FB1" w:rsidRDefault="00504240" w:rsidP="003F2FB1">
      <w:pPr>
        <w:ind w:firstLineChars="100" w:firstLine="228"/>
        <w:jc w:val="left"/>
        <w:rPr>
          <w:rFonts w:asciiTheme="majorEastAsia" w:eastAsiaTheme="majorEastAsia" w:hAnsiTheme="majorEastAsia"/>
          <w:b/>
          <w:szCs w:val="24"/>
        </w:rPr>
      </w:pPr>
      <w:r w:rsidRPr="003F2FB1">
        <w:rPr>
          <w:rFonts w:asciiTheme="majorEastAsia" w:eastAsiaTheme="majorEastAsia" w:hAnsiTheme="majorEastAsia" w:hint="eastAsia"/>
          <w:b/>
          <w:szCs w:val="24"/>
        </w:rPr>
        <w:t>〇各種手当</w:t>
      </w:r>
    </w:p>
    <w:p w14:paraId="5BDF1098" w14:textId="00F6EDC2" w:rsidR="00504240" w:rsidRDefault="00504240" w:rsidP="003F2FB1">
      <w:pPr>
        <w:ind w:leftChars="100" w:left="227"/>
        <w:jc w:val="left"/>
        <w:rPr>
          <w:rFonts w:hAnsi="ＭＳ 明朝"/>
          <w:szCs w:val="24"/>
        </w:rPr>
      </w:pPr>
      <w:r w:rsidRPr="00504240">
        <w:rPr>
          <w:rFonts w:hAnsi="ＭＳ 明朝" w:hint="eastAsia"/>
          <w:szCs w:val="24"/>
        </w:rPr>
        <w:t xml:space="preserve">　条件を満たす場合は、通勤手当、時間外勤務手当、休日勤務手当、夜間勤務手当、日直手当、地域手当に相当する報酬や、期末手当</w:t>
      </w:r>
      <w:r w:rsidR="00271A01">
        <w:rPr>
          <w:rFonts w:hAnsi="ＭＳ 明朝" w:hint="eastAsia"/>
          <w:szCs w:val="24"/>
        </w:rPr>
        <w:t>、勤勉手当</w:t>
      </w:r>
      <w:r w:rsidRPr="00504240">
        <w:rPr>
          <w:rFonts w:hAnsi="ＭＳ 明朝" w:hint="eastAsia"/>
          <w:szCs w:val="24"/>
        </w:rPr>
        <w:t>が支給されます。</w:t>
      </w:r>
    </w:p>
    <w:p w14:paraId="178C7A0D" w14:textId="77777777" w:rsidR="003F2FB1" w:rsidRPr="00504240" w:rsidRDefault="003F2FB1" w:rsidP="003F2FB1">
      <w:pPr>
        <w:ind w:leftChars="100" w:left="227"/>
        <w:jc w:val="left"/>
        <w:rPr>
          <w:rFonts w:hAnsi="ＭＳ 明朝"/>
          <w:szCs w:val="24"/>
        </w:rPr>
      </w:pPr>
    </w:p>
    <w:p w14:paraId="03330E9B" w14:textId="77777777" w:rsidR="00504240" w:rsidRPr="003F2FB1" w:rsidRDefault="00504240" w:rsidP="003F2FB1">
      <w:pPr>
        <w:ind w:firstLineChars="100" w:firstLine="228"/>
        <w:jc w:val="left"/>
        <w:rPr>
          <w:rFonts w:asciiTheme="majorEastAsia" w:eastAsiaTheme="majorEastAsia" w:hAnsiTheme="majorEastAsia"/>
          <w:b/>
          <w:szCs w:val="24"/>
        </w:rPr>
      </w:pPr>
      <w:r w:rsidRPr="003F2FB1">
        <w:rPr>
          <w:rFonts w:asciiTheme="majorEastAsia" w:eastAsiaTheme="majorEastAsia" w:hAnsiTheme="majorEastAsia" w:hint="eastAsia"/>
          <w:b/>
          <w:szCs w:val="24"/>
        </w:rPr>
        <w:t>〇休暇</w:t>
      </w:r>
    </w:p>
    <w:p w14:paraId="58C40788" w14:textId="1386027D" w:rsidR="00504240" w:rsidRDefault="00504240" w:rsidP="00504240">
      <w:pPr>
        <w:jc w:val="left"/>
        <w:rPr>
          <w:rFonts w:hAnsi="ＭＳ 明朝"/>
          <w:szCs w:val="24"/>
        </w:rPr>
      </w:pPr>
      <w:r w:rsidRPr="00504240">
        <w:rPr>
          <w:rFonts w:hAnsi="ＭＳ 明朝" w:hint="eastAsia"/>
          <w:szCs w:val="24"/>
        </w:rPr>
        <w:t xml:space="preserve">　</w:t>
      </w:r>
      <w:r w:rsidR="003F2FB1">
        <w:rPr>
          <w:rFonts w:hAnsi="ＭＳ 明朝" w:hint="eastAsia"/>
          <w:szCs w:val="24"/>
        </w:rPr>
        <w:t xml:space="preserve">　</w:t>
      </w:r>
      <w:r w:rsidRPr="00504240">
        <w:rPr>
          <w:rFonts w:hAnsi="ＭＳ 明朝" w:hint="eastAsia"/>
          <w:szCs w:val="24"/>
        </w:rPr>
        <w:t>任用期間や勤務日数に応じて年次休暇、</w:t>
      </w:r>
      <w:r w:rsidR="00BF0CD8">
        <w:rPr>
          <w:rFonts w:hAnsi="ＭＳ 明朝" w:hint="eastAsia"/>
          <w:szCs w:val="24"/>
        </w:rPr>
        <w:t>特別休暇</w:t>
      </w:r>
      <w:r w:rsidR="00E50980">
        <w:rPr>
          <w:rFonts w:hAnsi="ＭＳ 明朝" w:hint="eastAsia"/>
          <w:szCs w:val="24"/>
        </w:rPr>
        <w:t>（</w:t>
      </w:r>
      <w:r w:rsidR="00E50980" w:rsidRPr="00504240">
        <w:rPr>
          <w:rFonts w:hAnsi="ＭＳ 明朝" w:hint="eastAsia"/>
          <w:szCs w:val="24"/>
        </w:rPr>
        <w:t>夏季休暇</w:t>
      </w:r>
      <w:r w:rsidR="00E50980">
        <w:rPr>
          <w:rFonts w:hAnsi="ＭＳ 明朝" w:hint="eastAsia"/>
          <w:szCs w:val="24"/>
        </w:rPr>
        <w:t>等）</w:t>
      </w:r>
      <w:r w:rsidRPr="00504240">
        <w:rPr>
          <w:rFonts w:hAnsi="ＭＳ 明朝" w:hint="eastAsia"/>
          <w:szCs w:val="24"/>
        </w:rPr>
        <w:t>などがあります。</w:t>
      </w:r>
    </w:p>
    <w:p w14:paraId="7361C139" w14:textId="77777777" w:rsidR="003F2FB1" w:rsidRPr="00504240" w:rsidRDefault="003F2FB1" w:rsidP="00504240">
      <w:pPr>
        <w:jc w:val="left"/>
        <w:rPr>
          <w:rFonts w:hAnsi="ＭＳ 明朝"/>
          <w:szCs w:val="24"/>
        </w:rPr>
      </w:pPr>
    </w:p>
    <w:p w14:paraId="083EB03B" w14:textId="77777777" w:rsidR="00504240" w:rsidRPr="003F2FB1" w:rsidRDefault="00504240" w:rsidP="003F2FB1">
      <w:pPr>
        <w:ind w:firstLineChars="100" w:firstLine="228"/>
        <w:jc w:val="left"/>
        <w:rPr>
          <w:rFonts w:asciiTheme="majorEastAsia" w:eastAsiaTheme="majorEastAsia" w:hAnsiTheme="majorEastAsia"/>
          <w:b/>
          <w:szCs w:val="24"/>
        </w:rPr>
      </w:pPr>
      <w:r w:rsidRPr="003F2FB1">
        <w:rPr>
          <w:rFonts w:asciiTheme="majorEastAsia" w:eastAsiaTheme="majorEastAsia" w:hAnsiTheme="majorEastAsia" w:hint="eastAsia"/>
          <w:b/>
          <w:szCs w:val="24"/>
        </w:rPr>
        <w:t>〇保険</w:t>
      </w:r>
    </w:p>
    <w:p w14:paraId="67FB791C" w14:textId="77777777" w:rsidR="00504240" w:rsidRDefault="00504240" w:rsidP="003F2FB1">
      <w:pPr>
        <w:ind w:leftChars="100" w:left="227"/>
        <w:jc w:val="left"/>
        <w:rPr>
          <w:rFonts w:hAnsi="ＭＳ 明朝"/>
          <w:szCs w:val="24"/>
        </w:rPr>
      </w:pPr>
      <w:r w:rsidRPr="00504240">
        <w:rPr>
          <w:rFonts w:hAnsi="ＭＳ 明朝" w:hint="eastAsia"/>
          <w:szCs w:val="24"/>
        </w:rPr>
        <w:t xml:space="preserve">　社会保険、雇用保険等について各法律の定めるところにより、加入要件を満たす場合はそれぞれ加入します。</w:t>
      </w:r>
    </w:p>
    <w:p w14:paraId="393794F5" w14:textId="77777777" w:rsidR="0095280F" w:rsidRPr="003F2FB1" w:rsidRDefault="00197D3E" w:rsidP="0095280F">
      <w:pPr>
        <w:pStyle w:val="a7"/>
        <w:wordWrap/>
        <w:spacing w:line="240" w:lineRule="auto"/>
        <w:rPr>
          <w:rFonts w:asciiTheme="majorEastAsia" w:eastAsiaTheme="majorEastAsia" w:hAnsiTheme="majorEastAsia"/>
          <w:b/>
          <w:sz w:val="32"/>
          <w:u w:val="single"/>
        </w:rPr>
      </w:pPr>
      <w:r w:rsidRPr="003F2FB1">
        <w:rPr>
          <w:rFonts w:asciiTheme="majorEastAsia" w:eastAsiaTheme="majorEastAsia" w:hAnsiTheme="majorEastAsia" w:hint="eastAsia"/>
          <w:b/>
          <w:sz w:val="32"/>
          <w:u w:val="single"/>
        </w:rPr>
        <w:lastRenderedPageBreak/>
        <w:t>５</w:t>
      </w:r>
      <w:r w:rsidR="00EA2A42">
        <w:rPr>
          <w:rFonts w:asciiTheme="majorEastAsia" w:eastAsiaTheme="majorEastAsia" w:hAnsiTheme="majorEastAsia" w:hint="eastAsia"/>
          <w:b/>
          <w:sz w:val="32"/>
          <w:u w:val="single"/>
        </w:rPr>
        <w:t xml:space="preserve"> </w:t>
      </w:r>
      <w:r w:rsidR="0095280F" w:rsidRPr="003F2FB1">
        <w:rPr>
          <w:rFonts w:asciiTheme="majorEastAsia" w:eastAsiaTheme="majorEastAsia" w:hAnsiTheme="majorEastAsia" w:hint="eastAsia"/>
          <w:b/>
          <w:sz w:val="32"/>
          <w:u w:val="single"/>
        </w:rPr>
        <w:t>更新について</w:t>
      </w:r>
      <w:r w:rsidR="003F2FB1">
        <w:rPr>
          <w:rFonts w:asciiTheme="majorEastAsia" w:eastAsiaTheme="majorEastAsia" w:hAnsiTheme="majorEastAsia" w:hint="eastAsia"/>
          <w:b/>
          <w:sz w:val="32"/>
          <w:u w:val="single"/>
        </w:rPr>
        <w:t xml:space="preserve">　</w:t>
      </w:r>
    </w:p>
    <w:p w14:paraId="245A554B" w14:textId="5FC1B1B0" w:rsidR="0095280F" w:rsidRPr="008D73D9" w:rsidRDefault="0095280F" w:rsidP="003F2FB1">
      <w:pPr>
        <w:pStyle w:val="a7"/>
        <w:wordWrap/>
        <w:spacing w:line="240" w:lineRule="auto"/>
        <w:ind w:leftChars="100" w:left="227" w:firstLineChars="100" w:firstLine="233"/>
        <w:rPr>
          <w:rFonts w:hAnsi="ＭＳ 明朝"/>
        </w:rPr>
      </w:pPr>
      <w:r w:rsidRPr="008D73D9">
        <w:rPr>
          <w:rFonts w:hAnsi="ＭＳ 明朝" w:hint="eastAsia"/>
        </w:rPr>
        <w:t>任用期間が</w:t>
      </w:r>
      <w:r w:rsidR="007D4BAD">
        <w:rPr>
          <w:rFonts w:hAnsi="ＭＳ 明朝" w:hint="eastAsia"/>
        </w:rPr>
        <w:t>１</w:t>
      </w:r>
      <w:r w:rsidRPr="008D73D9">
        <w:rPr>
          <w:rFonts w:hAnsi="ＭＳ 明朝" w:hint="eastAsia"/>
        </w:rPr>
        <w:t>年未満の場合、同一会計年度の範囲内で同一の職の任用が必要である場合には、勤務実績を考慮したうえで「任期の更新」が行われます。</w:t>
      </w:r>
    </w:p>
    <w:p w14:paraId="3886F35E" w14:textId="77777777" w:rsidR="00EA2A42" w:rsidRDefault="0095280F" w:rsidP="00DF5859">
      <w:pPr>
        <w:pStyle w:val="a7"/>
        <w:wordWrap/>
        <w:spacing w:line="240" w:lineRule="auto"/>
        <w:ind w:left="233" w:hangingChars="100" w:hanging="233"/>
        <w:rPr>
          <w:rFonts w:hAnsi="ＭＳ 明朝"/>
        </w:rPr>
      </w:pPr>
      <w:r w:rsidRPr="008D73D9">
        <w:rPr>
          <w:rFonts w:hAnsi="ＭＳ 明朝" w:hint="eastAsia"/>
        </w:rPr>
        <w:t xml:space="preserve">　</w:t>
      </w:r>
      <w:r w:rsidR="003F2FB1">
        <w:rPr>
          <w:rFonts w:hAnsi="ＭＳ 明朝" w:hint="eastAsia"/>
        </w:rPr>
        <w:t xml:space="preserve">　</w:t>
      </w:r>
      <w:r w:rsidRPr="008D73D9">
        <w:rPr>
          <w:rFonts w:hAnsi="ＭＳ 明朝" w:hint="eastAsia"/>
        </w:rPr>
        <w:t>また、一会計年度の任期終了後に、職の必要性が吟味された上で、翌会計年度に新たに設置された同一の職務内容の職に改めて任用する場合は、「再度の任用」が可能となります。ただし、事業等が終了した場合や勤務実績によっては更新されない場合もありますので、任用期間が保障されるものではありません。</w:t>
      </w:r>
    </w:p>
    <w:p w14:paraId="2C331DD0" w14:textId="77777777" w:rsidR="0084261F" w:rsidRPr="00600394" w:rsidRDefault="00600394" w:rsidP="00600394">
      <w:pPr>
        <w:pStyle w:val="a7"/>
        <w:wordWrap/>
        <w:spacing w:line="240" w:lineRule="auto"/>
        <w:rPr>
          <w:rFonts w:asciiTheme="majorEastAsia" w:eastAsiaTheme="majorEastAsia" w:hAnsiTheme="majorEastAsia"/>
          <w:b/>
          <w:sz w:val="32"/>
          <w:u w:val="single"/>
        </w:rPr>
      </w:pPr>
      <w:r>
        <w:rPr>
          <w:rFonts w:asciiTheme="majorEastAsia" w:eastAsiaTheme="majorEastAsia" w:hAnsiTheme="majorEastAsia" w:hint="eastAsia"/>
          <w:b/>
          <w:sz w:val="32"/>
          <w:u w:val="single"/>
        </w:rPr>
        <w:t>６</w:t>
      </w:r>
      <w:r w:rsidR="00EA2A42">
        <w:rPr>
          <w:rFonts w:asciiTheme="majorEastAsia" w:eastAsiaTheme="majorEastAsia" w:hAnsiTheme="majorEastAsia" w:hint="eastAsia"/>
          <w:b/>
          <w:sz w:val="32"/>
          <w:u w:val="single"/>
        </w:rPr>
        <w:t xml:space="preserve"> </w:t>
      </w:r>
      <w:r>
        <w:rPr>
          <w:rFonts w:asciiTheme="majorEastAsia" w:eastAsiaTheme="majorEastAsia" w:hAnsiTheme="majorEastAsia" w:hint="eastAsia"/>
          <w:b/>
          <w:sz w:val="32"/>
          <w:u w:val="single"/>
        </w:rPr>
        <w:t>服務</w:t>
      </w:r>
      <w:r w:rsidRPr="003F2FB1">
        <w:rPr>
          <w:rFonts w:asciiTheme="majorEastAsia" w:eastAsiaTheme="majorEastAsia" w:hAnsiTheme="majorEastAsia" w:hint="eastAsia"/>
          <w:b/>
          <w:sz w:val="32"/>
          <w:u w:val="single"/>
        </w:rPr>
        <w:t>について</w:t>
      </w:r>
      <w:r>
        <w:rPr>
          <w:rFonts w:asciiTheme="majorEastAsia" w:eastAsiaTheme="majorEastAsia" w:hAnsiTheme="majorEastAsia" w:hint="eastAsia"/>
          <w:b/>
          <w:sz w:val="32"/>
          <w:u w:val="single"/>
        </w:rPr>
        <w:t xml:space="preserve">　</w:t>
      </w:r>
    </w:p>
    <w:p w14:paraId="400B8509" w14:textId="77777777" w:rsidR="008557E5" w:rsidRDefault="008557E5" w:rsidP="00600394">
      <w:pPr>
        <w:ind w:leftChars="125" w:left="283" w:firstLineChars="100" w:firstLine="227"/>
        <w:rPr>
          <w:szCs w:val="24"/>
        </w:rPr>
      </w:pPr>
      <w:r w:rsidRPr="00405CF6">
        <w:rPr>
          <w:rFonts w:hint="eastAsia"/>
          <w:szCs w:val="24"/>
        </w:rPr>
        <w:t>地方公務員法に規定する服務及び懲戒に関する規定の対象となります。パートタイム会計年度任用職員は、営利企業への従事（兼業）を行うことが出来ます。ただし、その場合でも、職務専念義務や信用失墜行為の禁止等の服務規律については適用となるため、留意してください。</w:t>
      </w:r>
    </w:p>
    <w:p w14:paraId="14FB8742" w14:textId="77777777" w:rsidR="0084261F" w:rsidRPr="0084261F" w:rsidRDefault="0084261F" w:rsidP="0084261F">
      <w:pPr>
        <w:spacing w:line="280" w:lineRule="exact"/>
        <w:ind w:firstLineChars="100" w:firstLine="308"/>
        <w:rPr>
          <w:rFonts w:asciiTheme="majorEastAsia" w:eastAsiaTheme="majorEastAsia" w:hAnsiTheme="majorEastAsia"/>
          <w:b/>
          <w:sz w:val="32"/>
          <w:szCs w:val="24"/>
          <w:u w:val="single"/>
        </w:rPr>
      </w:pPr>
    </w:p>
    <w:p w14:paraId="1080B26A" w14:textId="77777777" w:rsidR="0006356B" w:rsidRPr="003F2FB1" w:rsidRDefault="00197D3E" w:rsidP="0006356B">
      <w:pPr>
        <w:pStyle w:val="a7"/>
        <w:wordWrap/>
        <w:spacing w:line="240" w:lineRule="auto"/>
        <w:rPr>
          <w:rFonts w:asciiTheme="majorEastAsia" w:eastAsiaTheme="majorEastAsia" w:hAnsiTheme="majorEastAsia"/>
          <w:b/>
          <w:sz w:val="32"/>
          <w:u w:val="single"/>
        </w:rPr>
      </w:pPr>
      <w:r w:rsidRPr="003F2FB1">
        <w:rPr>
          <w:rFonts w:asciiTheme="majorEastAsia" w:eastAsiaTheme="majorEastAsia" w:hAnsiTheme="majorEastAsia" w:hint="eastAsia"/>
          <w:b/>
          <w:sz w:val="32"/>
          <w:u w:val="single"/>
        </w:rPr>
        <w:t>７</w:t>
      </w:r>
      <w:r w:rsidR="00EA2A42">
        <w:rPr>
          <w:rFonts w:asciiTheme="majorEastAsia" w:eastAsiaTheme="majorEastAsia" w:hAnsiTheme="majorEastAsia" w:hint="eastAsia"/>
          <w:b/>
          <w:sz w:val="32"/>
          <w:u w:val="single"/>
        </w:rPr>
        <w:t xml:space="preserve"> </w:t>
      </w:r>
      <w:r w:rsidR="0006356B" w:rsidRPr="003F2FB1">
        <w:rPr>
          <w:rFonts w:asciiTheme="majorEastAsia" w:eastAsiaTheme="majorEastAsia" w:hAnsiTheme="majorEastAsia" w:hint="eastAsia"/>
          <w:b/>
          <w:sz w:val="32"/>
          <w:u w:val="single"/>
        </w:rPr>
        <w:t>その他</w:t>
      </w:r>
      <w:r w:rsidR="0084261F">
        <w:rPr>
          <w:rFonts w:asciiTheme="majorEastAsia" w:eastAsiaTheme="majorEastAsia" w:hAnsiTheme="majorEastAsia" w:hint="eastAsia"/>
          <w:b/>
          <w:sz w:val="32"/>
          <w:u w:val="single"/>
        </w:rPr>
        <w:t xml:space="preserve">　</w:t>
      </w:r>
    </w:p>
    <w:p w14:paraId="34495244" w14:textId="77777777" w:rsidR="0006356B" w:rsidRPr="00405CF6" w:rsidRDefault="0006356B" w:rsidP="00405CF6">
      <w:pPr>
        <w:pStyle w:val="a7"/>
        <w:wordWrap/>
        <w:spacing w:line="240" w:lineRule="auto"/>
        <w:ind w:left="698" w:hangingChars="300" w:hanging="698"/>
        <w:rPr>
          <w:rFonts w:hAnsi="ＭＳ 明朝"/>
        </w:rPr>
      </w:pPr>
      <w:r w:rsidRPr="00405CF6">
        <w:rPr>
          <w:rFonts w:hAnsi="ＭＳ 明朝" w:hint="eastAsia"/>
        </w:rPr>
        <w:t xml:space="preserve">　（１）受験資格を満たしていない場合、提出書類に不備がある場合又は申込期限を過ぎた場合は、受付できません。</w:t>
      </w:r>
    </w:p>
    <w:p w14:paraId="7BE5D8A9" w14:textId="77777777" w:rsidR="0006356B" w:rsidRPr="00405CF6" w:rsidRDefault="0006356B" w:rsidP="00405CF6">
      <w:pPr>
        <w:pStyle w:val="a7"/>
        <w:wordWrap/>
        <w:spacing w:line="240" w:lineRule="auto"/>
        <w:ind w:left="698" w:hangingChars="300" w:hanging="698"/>
        <w:rPr>
          <w:rFonts w:hAnsi="ＭＳ 明朝"/>
        </w:rPr>
      </w:pPr>
      <w:r w:rsidRPr="00405CF6">
        <w:rPr>
          <w:rFonts w:hAnsi="ＭＳ 明朝" w:hint="eastAsia"/>
        </w:rPr>
        <w:t xml:space="preserve">　（２）受験に際して大磯町が収集する個人情報は、採用試験事務以外の目的では一切使用しません。ただし、採用者の個人情報は、人事情報として使用します。</w:t>
      </w:r>
    </w:p>
    <w:p w14:paraId="3BB5C30E" w14:textId="77777777" w:rsidR="0006356B" w:rsidRPr="00405CF6" w:rsidRDefault="0006356B" w:rsidP="00405CF6">
      <w:pPr>
        <w:pStyle w:val="a7"/>
        <w:wordWrap/>
        <w:spacing w:line="240" w:lineRule="auto"/>
        <w:ind w:left="698" w:hangingChars="300" w:hanging="698"/>
        <w:rPr>
          <w:rFonts w:hAnsi="ＭＳ 明朝"/>
        </w:rPr>
      </w:pPr>
      <w:r w:rsidRPr="00405CF6">
        <w:rPr>
          <w:rFonts w:hAnsi="ＭＳ 明朝" w:hint="eastAsia"/>
        </w:rPr>
        <w:t xml:space="preserve">　（３）受験資格がないこと又は採用試験申込書等の記載事項が正しくないことが明らかになった場合は、合格を取り消すことがあります。</w:t>
      </w:r>
    </w:p>
    <w:p w14:paraId="4708CD12" w14:textId="77777777" w:rsidR="0006356B" w:rsidRPr="00405CF6" w:rsidRDefault="0006356B" w:rsidP="00405CF6">
      <w:pPr>
        <w:pStyle w:val="a7"/>
        <w:wordWrap/>
        <w:spacing w:line="240" w:lineRule="auto"/>
        <w:ind w:left="698" w:hangingChars="300" w:hanging="698"/>
        <w:rPr>
          <w:rFonts w:hAnsi="ＭＳ 明朝"/>
        </w:rPr>
      </w:pPr>
      <w:r w:rsidRPr="00405CF6">
        <w:rPr>
          <w:rFonts w:hAnsi="ＭＳ 明朝" w:hint="eastAsia"/>
        </w:rPr>
        <w:t xml:space="preserve">　（４）外国籍の人も受験できます。ただし、採用予定日において就労が制限される在留資格の人は、採用されません。</w:t>
      </w:r>
    </w:p>
    <w:p w14:paraId="37B01557" w14:textId="77777777" w:rsidR="0006356B" w:rsidRPr="00405CF6" w:rsidRDefault="0006356B" w:rsidP="00405CF6">
      <w:pPr>
        <w:pStyle w:val="a7"/>
        <w:wordWrap/>
        <w:spacing w:line="240" w:lineRule="auto"/>
        <w:ind w:left="698" w:hangingChars="300" w:hanging="698"/>
        <w:rPr>
          <w:rFonts w:hAnsi="ＭＳ 明朝"/>
        </w:rPr>
      </w:pPr>
      <w:r w:rsidRPr="00405CF6">
        <w:rPr>
          <w:rFonts w:hAnsi="ＭＳ 明朝" w:hint="eastAsia"/>
        </w:rPr>
        <w:t xml:space="preserve">　（５）外国籍の人は、採用後、任命権者が定める一部の職務（公務員の基本原則にある公権力の行使又は公の意思の形成に参画する職務）を除いた職務を担当します。</w:t>
      </w:r>
    </w:p>
    <w:p w14:paraId="792F705C" w14:textId="77777777" w:rsidR="0006356B" w:rsidRPr="00405CF6" w:rsidRDefault="0006356B" w:rsidP="00405CF6">
      <w:pPr>
        <w:pStyle w:val="a7"/>
        <w:wordWrap/>
        <w:spacing w:line="240" w:lineRule="auto"/>
        <w:ind w:left="698" w:hangingChars="300" w:hanging="698"/>
        <w:rPr>
          <w:rFonts w:hAnsi="ＭＳ 明朝"/>
        </w:rPr>
      </w:pPr>
      <w:r w:rsidRPr="00405CF6">
        <w:rPr>
          <w:rFonts w:hAnsi="ＭＳ 明朝" w:hint="eastAsia"/>
        </w:rPr>
        <w:t xml:space="preserve">　（６）この試験に関して提出された書類は、返却しません。</w:t>
      </w:r>
    </w:p>
    <w:p w14:paraId="2BF67DBF" w14:textId="77777777" w:rsidR="0006356B" w:rsidRPr="00405CF6" w:rsidRDefault="0006356B" w:rsidP="00405CF6">
      <w:pPr>
        <w:pStyle w:val="a7"/>
        <w:wordWrap/>
        <w:spacing w:line="240" w:lineRule="auto"/>
        <w:ind w:leftChars="100" w:left="692" w:hangingChars="200" w:hanging="465"/>
        <w:rPr>
          <w:rFonts w:hAnsi="ＭＳ 明朝"/>
        </w:rPr>
      </w:pPr>
      <w:r w:rsidRPr="00405CF6">
        <w:rPr>
          <w:rFonts w:hAnsi="ＭＳ 明朝" w:hint="eastAsia"/>
        </w:rPr>
        <w:t>（７）試験会場への自家用車での来場は、</w:t>
      </w:r>
      <w:r w:rsidR="00197D3E">
        <w:rPr>
          <w:rFonts w:hAnsi="ＭＳ 明朝" w:hint="eastAsia"/>
        </w:rPr>
        <w:t>ご</w:t>
      </w:r>
      <w:r w:rsidRPr="00405CF6">
        <w:rPr>
          <w:rFonts w:hAnsi="ＭＳ 明朝" w:hint="eastAsia"/>
        </w:rPr>
        <w:t>遠慮ください。</w:t>
      </w:r>
    </w:p>
    <w:p w14:paraId="2A42D9D6" w14:textId="77777777" w:rsidR="0006356B" w:rsidRPr="00405CF6" w:rsidRDefault="0006356B" w:rsidP="00405CF6">
      <w:pPr>
        <w:pStyle w:val="a7"/>
        <w:wordWrap/>
        <w:spacing w:line="240" w:lineRule="auto"/>
        <w:ind w:leftChars="100" w:left="692" w:hangingChars="200" w:hanging="465"/>
        <w:rPr>
          <w:rFonts w:hAnsi="ＭＳ 明朝"/>
        </w:rPr>
      </w:pPr>
      <w:r w:rsidRPr="00405CF6">
        <w:rPr>
          <w:rFonts w:hAnsi="ＭＳ 明朝" w:hint="eastAsia"/>
        </w:rPr>
        <w:t>（８）申込書等は、大磯町のホームページからダウンロードすることもできます。</w:t>
      </w:r>
    </w:p>
    <w:p w14:paraId="61ABAB3A" w14:textId="77777777" w:rsidR="008D73D9" w:rsidRPr="00405CF6" w:rsidRDefault="008D73D9" w:rsidP="008D73D9">
      <w:pPr>
        <w:pStyle w:val="a7"/>
        <w:wordWrap/>
        <w:spacing w:line="240" w:lineRule="auto"/>
        <w:rPr>
          <w:rFonts w:hAnsi="ＭＳ 明朝"/>
        </w:rPr>
      </w:pPr>
    </w:p>
    <w:p w14:paraId="11D4AAA9" w14:textId="26908635" w:rsidR="0006356B" w:rsidRPr="0084261F" w:rsidRDefault="008F1D2A" w:rsidP="0006356B">
      <w:pPr>
        <w:pStyle w:val="a7"/>
        <w:wordWrap/>
        <w:spacing w:line="240" w:lineRule="auto"/>
        <w:rPr>
          <w:rFonts w:asciiTheme="majorEastAsia" w:eastAsiaTheme="majorEastAsia" w:hAnsiTheme="majorEastAsia"/>
          <w:b/>
          <w:sz w:val="32"/>
          <w:u w:val="single"/>
        </w:rPr>
      </w:pPr>
      <w:r w:rsidRPr="00405CF6">
        <w:rPr>
          <w:rFonts w:hint="eastAsia"/>
          <w:noProof/>
        </w:rPr>
        <mc:AlternateContent>
          <mc:Choice Requires="wps">
            <w:drawing>
              <wp:anchor distT="0" distB="0" distL="114300" distR="114300" simplePos="0" relativeHeight="251659264" behindDoc="0" locked="0" layoutInCell="1" allowOverlap="1" wp14:anchorId="0C9E581D" wp14:editId="26F49FF0">
                <wp:simplePos x="0" y="0"/>
                <wp:positionH relativeFrom="column">
                  <wp:posOffset>4445</wp:posOffset>
                </wp:positionH>
                <wp:positionV relativeFrom="paragraph">
                  <wp:posOffset>417196</wp:posOffset>
                </wp:positionV>
                <wp:extent cx="5761990" cy="1295400"/>
                <wp:effectExtent l="0" t="0" r="1016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295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BED1A6" w14:textId="77777777" w:rsidR="00D10172" w:rsidRDefault="00D10172" w:rsidP="000E7803">
                            <w:pPr>
                              <w:ind w:firstLineChars="200" w:firstLine="453"/>
                              <w:jc w:val="left"/>
                            </w:pPr>
                          </w:p>
                          <w:p w14:paraId="387DBA8D" w14:textId="17748D59" w:rsidR="0006356B" w:rsidRDefault="005335EC" w:rsidP="00600394">
                            <w:pPr>
                              <w:ind w:firstLineChars="200" w:firstLine="453"/>
                              <w:jc w:val="left"/>
                            </w:pPr>
                            <w:r>
                              <w:rPr>
                                <w:rFonts w:hAnsi="ＭＳ 明朝" w:hint="eastAsia"/>
                              </w:rPr>
                              <w:t>大磯町教育委員会 教育部 学校教育課 教育総務係</w:t>
                            </w:r>
                          </w:p>
                          <w:p w14:paraId="4A6A869E" w14:textId="763D1FB9" w:rsidR="0006356B" w:rsidRDefault="0006356B" w:rsidP="00600394">
                            <w:pPr>
                              <w:ind w:firstLineChars="300" w:firstLine="686"/>
                            </w:pPr>
                            <w:r w:rsidRPr="0063117A">
                              <w:rPr>
                                <w:rFonts w:hint="eastAsia"/>
                                <w:spacing w:val="1"/>
                              </w:rPr>
                              <w:t>電</w:t>
                            </w:r>
                            <w:r>
                              <w:rPr>
                                <w:rFonts w:hint="eastAsia"/>
                                <w:spacing w:val="1"/>
                              </w:rPr>
                              <w:t xml:space="preserve">　</w:t>
                            </w:r>
                            <w:r w:rsidRPr="0063117A">
                              <w:rPr>
                                <w:rFonts w:hint="eastAsia"/>
                                <w:spacing w:val="1"/>
                              </w:rPr>
                              <w:t xml:space="preserve">話　</w:t>
                            </w:r>
                            <w:r>
                              <w:rPr>
                                <w:rFonts w:hint="eastAsia"/>
                                <w:spacing w:val="1"/>
                              </w:rPr>
                              <w:t xml:space="preserve">　</w:t>
                            </w:r>
                            <w:r w:rsidR="007D4BAD">
                              <w:rPr>
                                <w:rFonts w:hint="eastAsia"/>
                                <w:spacing w:val="1"/>
                              </w:rPr>
                              <w:t>0463</w:t>
                            </w:r>
                            <w:r>
                              <w:rPr>
                                <w:rFonts w:hint="eastAsia"/>
                                <w:spacing w:val="1"/>
                              </w:rPr>
                              <w:t>－</w:t>
                            </w:r>
                            <w:r w:rsidR="007D4BAD">
                              <w:rPr>
                                <w:rFonts w:hint="eastAsia"/>
                                <w:spacing w:val="1"/>
                              </w:rPr>
                              <w:t>61</w:t>
                            </w:r>
                            <w:r>
                              <w:rPr>
                                <w:rFonts w:hint="eastAsia"/>
                              </w:rPr>
                              <w:t>－</w:t>
                            </w:r>
                            <w:r w:rsidR="007D4BAD">
                              <w:rPr>
                                <w:rFonts w:hint="eastAsia"/>
                              </w:rPr>
                              <w:t>4100</w:t>
                            </w:r>
                            <w:r>
                              <w:rPr>
                                <w:rFonts w:hint="eastAsia"/>
                              </w:rPr>
                              <w:t>（代表）</w:t>
                            </w:r>
                            <w:r w:rsidRPr="0063117A">
                              <w:rPr>
                                <w:rFonts w:hint="eastAsia"/>
                                <w:spacing w:val="1"/>
                              </w:rPr>
                              <w:t xml:space="preserve">　</w:t>
                            </w:r>
                            <w:r>
                              <w:rPr>
                                <w:rFonts w:hint="eastAsia"/>
                              </w:rPr>
                              <w:t>内線</w:t>
                            </w:r>
                            <w:r w:rsidR="00E50980">
                              <w:rPr>
                                <w:rFonts w:hint="eastAsia"/>
                              </w:rPr>
                              <w:t>322・</w:t>
                            </w:r>
                            <w:r w:rsidR="00AB66C6">
                              <w:t>332</w:t>
                            </w:r>
                          </w:p>
                          <w:p w14:paraId="73BB3B9B" w14:textId="77777777" w:rsidR="0084261F" w:rsidRDefault="0084261F" w:rsidP="007B4BA6">
                            <w:pPr>
                              <w:ind w:firstLineChars="800" w:firstLine="1814"/>
                              <w:rPr>
                                <w:rFonts w:asciiTheme="majorEastAsia" w:eastAsiaTheme="majorEastAsia" w:hAnsiTheme="majorEastAsia"/>
                              </w:rPr>
                            </w:pPr>
                            <w:r w:rsidRPr="00636EB1">
                              <w:rPr>
                                <w:rFonts w:asciiTheme="majorEastAsia" w:eastAsiaTheme="majorEastAsia" w:hAnsiTheme="majorEastAsia" w:hint="eastAsia"/>
                              </w:rPr>
                              <w:t>（ 平日：午前</w:t>
                            </w:r>
                            <w:r w:rsidR="00F82FFB" w:rsidRPr="00636EB1">
                              <w:rPr>
                                <w:rFonts w:asciiTheme="majorEastAsia" w:eastAsiaTheme="majorEastAsia" w:hAnsiTheme="majorEastAsia" w:hint="eastAsia"/>
                              </w:rPr>
                              <w:t>8</w:t>
                            </w:r>
                            <w:r w:rsidRPr="00636EB1">
                              <w:rPr>
                                <w:rFonts w:asciiTheme="majorEastAsia" w:eastAsiaTheme="majorEastAsia" w:hAnsiTheme="majorEastAsia" w:hint="eastAsia"/>
                              </w:rPr>
                              <w:t>時30</w:t>
                            </w:r>
                            <w:r w:rsidR="00F82FFB" w:rsidRPr="00636EB1">
                              <w:rPr>
                                <w:rFonts w:asciiTheme="majorEastAsia" w:eastAsiaTheme="majorEastAsia" w:hAnsiTheme="majorEastAsia" w:hint="eastAsia"/>
                              </w:rPr>
                              <w:t>分～午後5</w:t>
                            </w:r>
                            <w:r w:rsidRPr="00636EB1">
                              <w:rPr>
                                <w:rFonts w:asciiTheme="majorEastAsia" w:eastAsiaTheme="majorEastAsia" w:hAnsiTheme="majorEastAsia" w:hint="eastAsia"/>
                              </w:rPr>
                              <w:t>時15分 ）</w:t>
                            </w:r>
                          </w:p>
                          <w:p w14:paraId="71038B8C" w14:textId="4B98D881" w:rsidR="0006356B" w:rsidRDefault="0006356B" w:rsidP="00600394">
                            <w:pPr>
                              <w:ind w:firstLineChars="300" w:firstLine="680"/>
                            </w:pPr>
                            <w:r>
                              <w:rPr>
                                <w:rFonts w:hint="eastAsia"/>
                              </w:rPr>
                              <w:t>住　所　　〒</w:t>
                            </w:r>
                            <w:r w:rsidR="007D4BAD">
                              <w:rPr>
                                <w:rFonts w:hint="eastAsia"/>
                              </w:rPr>
                              <w:t>255</w:t>
                            </w:r>
                            <w:r>
                              <w:rPr>
                                <w:rFonts w:hint="eastAsia"/>
                              </w:rPr>
                              <w:t>－</w:t>
                            </w:r>
                            <w:r w:rsidR="007D4BAD">
                              <w:rPr>
                                <w:rFonts w:hint="eastAsia"/>
                              </w:rPr>
                              <w:t>8555</w:t>
                            </w:r>
                            <w:r>
                              <w:rPr>
                                <w:rFonts w:hint="eastAsia"/>
                              </w:rPr>
                              <w:t xml:space="preserve">　神奈川県中郡大磯町東小磯</w:t>
                            </w:r>
                            <w:r w:rsidR="0087463D">
                              <w:rPr>
                                <w:rFonts w:hint="eastAsia"/>
                              </w:rPr>
                              <w:t>183</w:t>
                            </w:r>
                            <w:r>
                              <w:rPr>
                                <w:rFonts w:hint="eastAsia"/>
                              </w:rPr>
                              <w:t>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E581D" id="_x0000_t202" coordsize="21600,21600" o:spt="202" path="m,l,21600r21600,l21600,xe">
                <v:stroke joinstyle="miter"/>
                <v:path gradientshapeok="t" o:connecttype="rect"/>
              </v:shapetype>
              <v:shape id="テキスト ボックス 1" o:spid="_x0000_s1027" type="#_x0000_t202" style="position:absolute;left:0;text-align:left;margin-left:.35pt;margin-top:32.85pt;width:453.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" strokeweight="1pt">
                <v:shadow color="#868686"/>
                <v:textbox inset="5.85pt,.7pt,5.85pt,.7pt">
                  <w:txbxContent>
                    <w:p w14:paraId="49BED1A6" w14:textId="77777777" w:rsidR="00D10172" w:rsidRDefault="00D10172" w:rsidP="000E7803">
                      <w:pPr>
                        <w:ind w:firstLineChars="200" w:firstLine="453"/>
                        <w:jc w:val="left"/>
                      </w:pPr>
                    </w:p>
                    <w:p w14:paraId="387DBA8D" w14:textId="17748D59" w:rsidR="0006356B" w:rsidRDefault="005335EC" w:rsidP="00600394">
                      <w:pPr>
                        <w:ind w:firstLineChars="200" w:firstLine="453"/>
                        <w:jc w:val="left"/>
                      </w:pPr>
                      <w:r>
                        <w:rPr>
                          <w:rFonts w:hAnsi="ＭＳ 明朝" w:hint="eastAsia"/>
                        </w:rPr>
                        <w:t>大磯町教育委員会 教育部 学校教育課 教育総務係</w:t>
                      </w:r>
                    </w:p>
                    <w:p w14:paraId="4A6A869E" w14:textId="763D1FB9" w:rsidR="0006356B" w:rsidRDefault="0006356B" w:rsidP="00600394">
                      <w:pPr>
                        <w:ind w:firstLineChars="300" w:firstLine="686"/>
                      </w:pPr>
                      <w:r w:rsidRPr="0063117A">
                        <w:rPr>
                          <w:rFonts w:hint="eastAsia"/>
                          <w:spacing w:val="1"/>
                        </w:rPr>
                        <w:t>電</w:t>
                      </w:r>
                      <w:r>
                        <w:rPr>
                          <w:rFonts w:hint="eastAsia"/>
                          <w:spacing w:val="1"/>
                        </w:rPr>
                        <w:t xml:space="preserve">　</w:t>
                      </w:r>
                      <w:r w:rsidRPr="0063117A">
                        <w:rPr>
                          <w:rFonts w:hint="eastAsia"/>
                          <w:spacing w:val="1"/>
                        </w:rPr>
                        <w:t xml:space="preserve">話　</w:t>
                      </w:r>
                      <w:r>
                        <w:rPr>
                          <w:rFonts w:hint="eastAsia"/>
                          <w:spacing w:val="1"/>
                        </w:rPr>
                        <w:t xml:space="preserve">　</w:t>
                      </w:r>
                      <w:r w:rsidR="007D4BAD">
                        <w:rPr>
                          <w:rFonts w:hint="eastAsia"/>
                          <w:spacing w:val="1"/>
                        </w:rPr>
                        <w:t>0463</w:t>
                      </w:r>
                      <w:r>
                        <w:rPr>
                          <w:rFonts w:hint="eastAsia"/>
                          <w:spacing w:val="1"/>
                        </w:rPr>
                        <w:t>－</w:t>
                      </w:r>
                      <w:r w:rsidR="007D4BAD">
                        <w:rPr>
                          <w:rFonts w:hint="eastAsia"/>
                          <w:spacing w:val="1"/>
                        </w:rPr>
                        <w:t>61</w:t>
                      </w:r>
                      <w:r>
                        <w:rPr>
                          <w:rFonts w:hint="eastAsia"/>
                        </w:rPr>
                        <w:t>－</w:t>
                      </w:r>
                      <w:r w:rsidR="007D4BAD">
                        <w:rPr>
                          <w:rFonts w:hint="eastAsia"/>
                        </w:rPr>
                        <w:t>4100</w:t>
                      </w:r>
                      <w:r>
                        <w:rPr>
                          <w:rFonts w:hint="eastAsia"/>
                        </w:rPr>
                        <w:t>（代表）</w:t>
                      </w:r>
                      <w:r w:rsidRPr="0063117A">
                        <w:rPr>
                          <w:rFonts w:hint="eastAsia"/>
                          <w:spacing w:val="1"/>
                        </w:rPr>
                        <w:t xml:space="preserve">　</w:t>
                      </w:r>
                      <w:r>
                        <w:rPr>
                          <w:rFonts w:hint="eastAsia"/>
                        </w:rPr>
                        <w:t>内線</w:t>
                      </w:r>
                      <w:r w:rsidR="00E50980">
                        <w:rPr>
                          <w:rFonts w:hint="eastAsia"/>
                        </w:rPr>
                        <w:t>322・</w:t>
                      </w:r>
                      <w:r w:rsidR="00AB66C6">
                        <w:t>332</w:t>
                      </w:r>
                    </w:p>
                    <w:p w14:paraId="73BB3B9B" w14:textId="77777777" w:rsidR="0084261F" w:rsidRDefault="0084261F" w:rsidP="007B4BA6">
                      <w:pPr>
                        <w:ind w:firstLineChars="800" w:firstLine="1814"/>
                        <w:rPr>
                          <w:rFonts w:asciiTheme="majorEastAsia" w:eastAsiaTheme="majorEastAsia" w:hAnsiTheme="majorEastAsia"/>
                        </w:rPr>
                      </w:pPr>
                      <w:r w:rsidRPr="00636EB1">
                        <w:rPr>
                          <w:rFonts w:asciiTheme="majorEastAsia" w:eastAsiaTheme="majorEastAsia" w:hAnsiTheme="majorEastAsia" w:hint="eastAsia"/>
                        </w:rPr>
                        <w:t>（ 平日：午前</w:t>
                      </w:r>
                      <w:r w:rsidR="00F82FFB" w:rsidRPr="00636EB1">
                        <w:rPr>
                          <w:rFonts w:asciiTheme="majorEastAsia" w:eastAsiaTheme="majorEastAsia" w:hAnsiTheme="majorEastAsia" w:hint="eastAsia"/>
                        </w:rPr>
                        <w:t>8</w:t>
                      </w:r>
                      <w:r w:rsidRPr="00636EB1">
                        <w:rPr>
                          <w:rFonts w:asciiTheme="majorEastAsia" w:eastAsiaTheme="majorEastAsia" w:hAnsiTheme="majorEastAsia" w:hint="eastAsia"/>
                        </w:rPr>
                        <w:t>時30</w:t>
                      </w:r>
                      <w:r w:rsidR="00F82FFB" w:rsidRPr="00636EB1">
                        <w:rPr>
                          <w:rFonts w:asciiTheme="majorEastAsia" w:eastAsiaTheme="majorEastAsia" w:hAnsiTheme="majorEastAsia" w:hint="eastAsia"/>
                        </w:rPr>
                        <w:t>分～午後5</w:t>
                      </w:r>
                      <w:r w:rsidRPr="00636EB1">
                        <w:rPr>
                          <w:rFonts w:asciiTheme="majorEastAsia" w:eastAsiaTheme="majorEastAsia" w:hAnsiTheme="majorEastAsia" w:hint="eastAsia"/>
                        </w:rPr>
                        <w:t>時15分 ）</w:t>
                      </w:r>
                    </w:p>
                    <w:p w14:paraId="71038B8C" w14:textId="4B98D881" w:rsidR="0006356B" w:rsidRDefault="0006356B" w:rsidP="00600394">
                      <w:pPr>
                        <w:ind w:firstLineChars="300" w:firstLine="680"/>
                      </w:pPr>
                      <w:r>
                        <w:rPr>
                          <w:rFonts w:hint="eastAsia"/>
                        </w:rPr>
                        <w:t>住　所　　〒</w:t>
                      </w:r>
                      <w:r w:rsidR="007D4BAD">
                        <w:rPr>
                          <w:rFonts w:hint="eastAsia"/>
                        </w:rPr>
                        <w:t>255</w:t>
                      </w:r>
                      <w:r>
                        <w:rPr>
                          <w:rFonts w:hint="eastAsia"/>
                        </w:rPr>
                        <w:t>－</w:t>
                      </w:r>
                      <w:r w:rsidR="007D4BAD">
                        <w:rPr>
                          <w:rFonts w:hint="eastAsia"/>
                        </w:rPr>
                        <w:t>8555</w:t>
                      </w:r>
                      <w:r>
                        <w:rPr>
                          <w:rFonts w:hint="eastAsia"/>
                        </w:rPr>
                        <w:t xml:space="preserve">　神奈川県中郡大磯町東小磯</w:t>
                      </w:r>
                      <w:r w:rsidR="0087463D">
                        <w:rPr>
                          <w:rFonts w:hint="eastAsia"/>
                        </w:rPr>
                        <w:t>183</w:t>
                      </w:r>
                      <w:r>
                        <w:rPr>
                          <w:rFonts w:hint="eastAsia"/>
                        </w:rPr>
                        <w:t>番地</w:t>
                      </w:r>
                    </w:p>
                  </w:txbxContent>
                </v:textbox>
              </v:shape>
            </w:pict>
          </mc:Fallback>
        </mc:AlternateContent>
      </w:r>
      <w:r w:rsidR="00287F2A" w:rsidRPr="0084261F">
        <w:rPr>
          <w:rFonts w:asciiTheme="majorEastAsia" w:eastAsiaTheme="majorEastAsia" w:hAnsiTheme="majorEastAsia" w:hint="eastAsia"/>
          <w:b/>
          <w:sz w:val="32"/>
          <w:u w:val="single"/>
        </w:rPr>
        <w:t>８</w:t>
      </w:r>
      <w:r w:rsidR="00EA2A42">
        <w:rPr>
          <w:rFonts w:asciiTheme="majorEastAsia" w:eastAsiaTheme="majorEastAsia" w:hAnsiTheme="majorEastAsia" w:hint="eastAsia"/>
          <w:b/>
          <w:sz w:val="32"/>
          <w:u w:val="single"/>
        </w:rPr>
        <w:t xml:space="preserve"> </w:t>
      </w:r>
      <w:r w:rsidR="0006356B" w:rsidRPr="0084261F">
        <w:rPr>
          <w:rFonts w:asciiTheme="majorEastAsia" w:eastAsiaTheme="majorEastAsia" w:hAnsiTheme="majorEastAsia" w:hint="eastAsia"/>
          <w:b/>
          <w:sz w:val="32"/>
          <w:u w:val="single"/>
        </w:rPr>
        <w:t>問い合わせ先</w:t>
      </w:r>
      <w:r w:rsidR="0084261F" w:rsidRPr="0084261F">
        <w:rPr>
          <w:rFonts w:asciiTheme="majorEastAsia" w:eastAsiaTheme="majorEastAsia" w:hAnsiTheme="majorEastAsia" w:hint="eastAsia"/>
          <w:b/>
          <w:sz w:val="32"/>
          <w:u w:val="single"/>
        </w:rPr>
        <w:t xml:space="preserve">　</w:t>
      </w:r>
    </w:p>
    <w:p w14:paraId="26A3E006" w14:textId="2F09D080" w:rsidR="0006356B" w:rsidRPr="00405CF6" w:rsidRDefault="0006356B" w:rsidP="0006356B">
      <w:pPr>
        <w:tabs>
          <w:tab w:val="left" w:pos="4872"/>
        </w:tabs>
        <w:ind w:firstLineChars="700" w:firstLine="1587"/>
        <w:rPr>
          <w:szCs w:val="24"/>
        </w:rPr>
      </w:pPr>
      <w:r w:rsidRPr="00405CF6">
        <w:rPr>
          <w:szCs w:val="24"/>
        </w:rPr>
        <w:tab/>
      </w:r>
    </w:p>
    <w:p w14:paraId="77D61CB8" w14:textId="77777777" w:rsidR="0006356B" w:rsidRPr="00405CF6" w:rsidRDefault="0006356B" w:rsidP="0006356B">
      <w:pPr>
        <w:rPr>
          <w:szCs w:val="24"/>
        </w:rPr>
      </w:pPr>
    </w:p>
    <w:p w14:paraId="6C18B72D" w14:textId="77777777" w:rsidR="0006356B" w:rsidRPr="00405CF6" w:rsidRDefault="0006356B" w:rsidP="0006356B">
      <w:pPr>
        <w:rPr>
          <w:szCs w:val="24"/>
        </w:rPr>
      </w:pPr>
    </w:p>
    <w:p w14:paraId="0B382EC4" w14:textId="77777777" w:rsidR="0006356B" w:rsidRDefault="0006356B" w:rsidP="0006356B">
      <w:pPr>
        <w:rPr>
          <w:szCs w:val="24"/>
        </w:rPr>
      </w:pPr>
    </w:p>
    <w:p w14:paraId="0566BA99" w14:textId="77777777" w:rsidR="004A00F2" w:rsidRPr="00405CF6" w:rsidRDefault="004A00F2" w:rsidP="0006356B">
      <w:pPr>
        <w:rPr>
          <w:szCs w:val="24"/>
        </w:rPr>
      </w:pPr>
    </w:p>
    <w:p w14:paraId="68FFA4E3" w14:textId="5D39A669" w:rsidR="003655AD" w:rsidRPr="000437B9" w:rsidRDefault="000437B9" w:rsidP="003655AD">
      <w:pPr>
        <w:jc w:val="left"/>
        <w:rPr>
          <w:b/>
          <w:szCs w:val="24"/>
        </w:rPr>
      </w:pPr>
      <w:r w:rsidRPr="000437B9">
        <w:rPr>
          <w:rFonts w:hint="eastAsia"/>
          <w:b/>
          <w:szCs w:val="24"/>
        </w:rPr>
        <w:lastRenderedPageBreak/>
        <w:t xml:space="preserve">＜参考＞　</w:t>
      </w:r>
      <w:r w:rsidR="00066C74" w:rsidRPr="000437B9">
        <w:rPr>
          <w:rFonts w:hint="eastAsia"/>
          <w:b/>
          <w:szCs w:val="24"/>
        </w:rPr>
        <w:t>パートタイム会計年度任用職員募集一覧</w:t>
      </w:r>
    </w:p>
    <w:tbl>
      <w:tblPr>
        <w:tblStyle w:val="a9"/>
        <w:tblpPr w:leftFromText="142" w:rightFromText="142" w:vertAnchor="text" w:tblpY="1"/>
        <w:tblOverlap w:val="never"/>
        <w:tblW w:w="9322" w:type="dxa"/>
        <w:tblLook w:val="04A0" w:firstRow="1" w:lastRow="0" w:firstColumn="1" w:lastColumn="0" w:noHBand="0" w:noVBand="1"/>
      </w:tblPr>
      <w:tblGrid>
        <w:gridCol w:w="817"/>
        <w:gridCol w:w="2268"/>
        <w:gridCol w:w="2126"/>
        <w:gridCol w:w="4111"/>
      </w:tblGrid>
      <w:tr w:rsidR="008F1D2A" w14:paraId="52A4ECD2" w14:textId="2B9BC5FB" w:rsidTr="00A13422">
        <w:trPr>
          <w:trHeight w:val="539"/>
        </w:trPr>
        <w:tc>
          <w:tcPr>
            <w:tcW w:w="817" w:type="dxa"/>
            <w:shd w:val="clear" w:color="auto" w:fill="8DB3E2" w:themeFill="text2" w:themeFillTint="66"/>
            <w:vAlign w:val="center"/>
          </w:tcPr>
          <w:p w14:paraId="531A83AB" w14:textId="77777777" w:rsidR="008F1D2A" w:rsidRDefault="008F1D2A" w:rsidP="008F1D2A">
            <w:pPr>
              <w:jc w:val="center"/>
              <w:rPr>
                <w:sz w:val="28"/>
                <w:szCs w:val="24"/>
              </w:rPr>
            </w:pPr>
            <w:r>
              <w:rPr>
                <w:rFonts w:hint="eastAsia"/>
                <w:sz w:val="28"/>
                <w:szCs w:val="24"/>
              </w:rPr>
              <w:t>募集</w:t>
            </w:r>
          </w:p>
          <w:p w14:paraId="327F246B" w14:textId="3B3A0F50" w:rsidR="008F1D2A" w:rsidRPr="00E50D1D" w:rsidRDefault="008F1D2A" w:rsidP="008F1D2A">
            <w:pPr>
              <w:jc w:val="center"/>
              <w:rPr>
                <w:sz w:val="28"/>
                <w:szCs w:val="24"/>
              </w:rPr>
            </w:pPr>
            <w:r w:rsidRPr="00E50D1D">
              <w:rPr>
                <w:rFonts w:hint="eastAsia"/>
                <w:sz w:val="28"/>
                <w:szCs w:val="24"/>
              </w:rPr>
              <w:t>番号</w:t>
            </w:r>
          </w:p>
        </w:tc>
        <w:tc>
          <w:tcPr>
            <w:tcW w:w="2268" w:type="dxa"/>
            <w:shd w:val="clear" w:color="auto" w:fill="8DB3E2" w:themeFill="text2" w:themeFillTint="66"/>
            <w:vAlign w:val="center"/>
          </w:tcPr>
          <w:p w14:paraId="5308A163" w14:textId="4DF744DE" w:rsidR="008F1D2A" w:rsidRDefault="008F1D2A" w:rsidP="008F1D2A">
            <w:pPr>
              <w:jc w:val="center"/>
              <w:rPr>
                <w:sz w:val="28"/>
                <w:szCs w:val="24"/>
              </w:rPr>
            </w:pPr>
            <w:r w:rsidRPr="00E50D1D">
              <w:rPr>
                <w:rFonts w:hint="eastAsia"/>
                <w:sz w:val="28"/>
                <w:szCs w:val="24"/>
              </w:rPr>
              <w:t>職　種</w:t>
            </w:r>
          </w:p>
        </w:tc>
        <w:tc>
          <w:tcPr>
            <w:tcW w:w="2126" w:type="dxa"/>
            <w:shd w:val="clear" w:color="auto" w:fill="8DB3E2" w:themeFill="text2" w:themeFillTint="66"/>
            <w:vAlign w:val="center"/>
          </w:tcPr>
          <w:p w14:paraId="2E90CDB6" w14:textId="4FB4E307" w:rsidR="008F1D2A" w:rsidRDefault="008F1D2A" w:rsidP="008F1D2A">
            <w:pPr>
              <w:jc w:val="center"/>
              <w:rPr>
                <w:sz w:val="28"/>
                <w:szCs w:val="24"/>
              </w:rPr>
            </w:pPr>
            <w:r w:rsidRPr="00E50D1D">
              <w:rPr>
                <w:rFonts w:hint="eastAsia"/>
                <w:sz w:val="28"/>
                <w:szCs w:val="24"/>
              </w:rPr>
              <w:t>所　属</w:t>
            </w:r>
          </w:p>
        </w:tc>
        <w:tc>
          <w:tcPr>
            <w:tcW w:w="4111" w:type="dxa"/>
            <w:shd w:val="clear" w:color="auto" w:fill="8DB3E2" w:themeFill="text2" w:themeFillTint="66"/>
            <w:vAlign w:val="center"/>
          </w:tcPr>
          <w:p w14:paraId="1206F691" w14:textId="5D2203A7" w:rsidR="008F1D2A" w:rsidRDefault="008F1D2A" w:rsidP="008F1D2A">
            <w:pPr>
              <w:jc w:val="center"/>
              <w:rPr>
                <w:sz w:val="28"/>
                <w:szCs w:val="24"/>
              </w:rPr>
            </w:pPr>
            <w:r>
              <w:rPr>
                <w:rFonts w:hint="eastAsia"/>
                <w:sz w:val="28"/>
                <w:szCs w:val="24"/>
              </w:rPr>
              <w:t>申込先（提出先）</w:t>
            </w:r>
          </w:p>
        </w:tc>
      </w:tr>
      <w:tr w:rsidR="008F1D2A" w14:paraId="4F15E693" w14:textId="302DDDFC" w:rsidTr="00EB7BE5">
        <w:trPr>
          <w:trHeight w:val="510"/>
        </w:trPr>
        <w:tc>
          <w:tcPr>
            <w:tcW w:w="817" w:type="dxa"/>
            <w:vAlign w:val="center"/>
          </w:tcPr>
          <w:p w14:paraId="00CCE265" w14:textId="1EC5C952" w:rsidR="008F1D2A" w:rsidRDefault="00124ED3" w:rsidP="008F1D2A">
            <w:pPr>
              <w:jc w:val="center"/>
              <w:rPr>
                <w:szCs w:val="24"/>
              </w:rPr>
            </w:pPr>
            <w:r>
              <w:rPr>
                <w:rFonts w:hint="eastAsia"/>
                <w:szCs w:val="24"/>
              </w:rPr>
              <w:t>教</w:t>
            </w:r>
            <w:r w:rsidR="00D764D6">
              <w:rPr>
                <w:rFonts w:hint="eastAsia"/>
                <w:szCs w:val="24"/>
              </w:rPr>
              <w:t>-１</w:t>
            </w:r>
          </w:p>
        </w:tc>
        <w:tc>
          <w:tcPr>
            <w:tcW w:w="2268" w:type="dxa"/>
            <w:vAlign w:val="center"/>
          </w:tcPr>
          <w:p w14:paraId="41A0B7F2" w14:textId="4F1790C1" w:rsidR="008F1D2A" w:rsidRPr="0049016C" w:rsidRDefault="00AB66C6" w:rsidP="0049016C">
            <w:pPr>
              <w:rPr>
                <w:sz w:val="21"/>
                <w:szCs w:val="21"/>
              </w:rPr>
            </w:pPr>
            <w:r>
              <w:rPr>
                <w:rFonts w:hint="eastAsia"/>
                <w:sz w:val="21"/>
                <w:szCs w:val="21"/>
              </w:rPr>
              <w:t>教育支援員</w:t>
            </w:r>
          </w:p>
        </w:tc>
        <w:tc>
          <w:tcPr>
            <w:tcW w:w="2126" w:type="dxa"/>
            <w:vMerge w:val="restart"/>
            <w:vAlign w:val="center"/>
          </w:tcPr>
          <w:p w14:paraId="3EEB4860" w14:textId="77777777" w:rsidR="008F1D2A" w:rsidRDefault="008F1D2A" w:rsidP="0049016C">
            <w:pPr>
              <w:spacing w:line="280" w:lineRule="exact"/>
              <w:rPr>
                <w:szCs w:val="24"/>
              </w:rPr>
            </w:pPr>
            <w:r>
              <w:rPr>
                <w:rFonts w:hint="eastAsia"/>
                <w:szCs w:val="24"/>
              </w:rPr>
              <w:t>大磯町教育委員会</w:t>
            </w:r>
          </w:p>
          <w:p w14:paraId="6EBC6F04" w14:textId="63446D1B" w:rsidR="008F1D2A" w:rsidRDefault="008F1D2A" w:rsidP="0049016C">
            <w:pPr>
              <w:spacing w:line="280" w:lineRule="exact"/>
              <w:rPr>
                <w:szCs w:val="24"/>
              </w:rPr>
            </w:pPr>
            <w:r>
              <w:rPr>
                <w:rFonts w:hint="eastAsia"/>
                <w:szCs w:val="24"/>
              </w:rPr>
              <w:t>教育部学校教育課</w:t>
            </w:r>
          </w:p>
          <w:p w14:paraId="531EB214" w14:textId="4DF27405" w:rsidR="008F1D2A" w:rsidRDefault="008F1D2A" w:rsidP="0049016C">
            <w:pPr>
              <w:spacing w:line="280" w:lineRule="exact"/>
              <w:rPr>
                <w:szCs w:val="24"/>
              </w:rPr>
            </w:pPr>
            <w:r>
              <w:rPr>
                <w:rFonts w:hint="eastAsia"/>
                <w:szCs w:val="24"/>
              </w:rPr>
              <w:t>教育総務係</w:t>
            </w:r>
          </w:p>
        </w:tc>
        <w:tc>
          <w:tcPr>
            <w:tcW w:w="4111" w:type="dxa"/>
            <w:vMerge w:val="restart"/>
            <w:vAlign w:val="center"/>
          </w:tcPr>
          <w:p w14:paraId="707AE78E" w14:textId="365179DA" w:rsidR="008F1D2A" w:rsidRDefault="008F1D2A" w:rsidP="0049016C">
            <w:pPr>
              <w:spacing w:line="280" w:lineRule="exact"/>
              <w:rPr>
                <w:szCs w:val="24"/>
              </w:rPr>
            </w:pPr>
            <w:r>
              <w:rPr>
                <w:rFonts w:hint="eastAsia"/>
                <w:szCs w:val="24"/>
              </w:rPr>
              <w:t>〒</w:t>
            </w:r>
            <w:r>
              <w:rPr>
                <w:rFonts w:hAnsi="ＭＳ 明朝" w:hint="eastAsia"/>
              </w:rPr>
              <w:t>255－8555</w:t>
            </w:r>
          </w:p>
          <w:p w14:paraId="3D6A41E2" w14:textId="77777777" w:rsidR="008F1D2A" w:rsidRDefault="008F1D2A" w:rsidP="0049016C">
            <w:pPr>
              <w:spacing w:line="280" w:lineRule="exact"/>
              <w:rPr>
                <w:rFonts w:hAnsi="ＭＳ 明朝"/>
              </w:rPr>
            </w:pPr>
            <w:r>
              <w:rPr>
                <w:rFonts w:hAnsi="ＭＳ 明朝" w:hint="eastAsia"/>
              </w:rPr>
              <w:t>神奈川県中郡大磯町東小磯183番地</w:t>
            </w:r>
          </w:p>
          <w:p w14:paraId="6AA9E70F" w14:textId="4D478579" w:rsidR="008F1D2A" w:rsidRDefault="009B29DD" w:rsidP="0049016C">
            <w:pPr>
              <w:spacing w:line="280" w:lineRule="exact"/>
              <w:rPr>
                <w:szCs w:val="24"/>
              </w:rPr>
            </w:pPr>
            <w:r>
              <w:rPr>
                <w:rFonts w:hint="eastAsia"/>
                <w:szCs w:val="24"/>
              </w:rPr>
              <w:t>℡0463(61)4100　内線322・</w:t>
            </w:r>
            <w:r w:rsidR="00AB66C6">
              <w:rPr>
                <w:rFonts w:hint="eastAsia"/>
                <w:szCs w:val="24"/>
              </w:rPr>
              <w:t>3</w:t>
            </w:r>
            <w:r w:rsidR="00AB66C6">
              <w:rPr>
                <w:szCs w:val="24"/>
              </w:rPr>
              <w:t>32</w:t>
            </w:r>
          </w:p>
        </w:tc>
      </w:tr>
      <w:tr w:rsidR="00124ED3" w14:paraId="5B81C764" w14:textId="77777777" w:rsidTr="00EB7BE5">
        <w:trPr>
          <w:trHeight w:val="510"/>
        </w:trPr>
        <w:tc>
          <w:tcPr>
            <w:tcW w:w="817" w:type="dxa"/>
            <w:vAlign w:val="center"/>
          </w:tcPr>
          <w:p w14:paraId="36FE7957" w14:textId="51233CF3" w:rsidR="00124ED3" w:rsidRDefault="00124ED3" w:rsidP="008F1D2A">
            <w:pPr>
              <w:jc w:val="center"/>
              <w:rPr>
                <w:szCs w:val="24"/>
              </w:rPr>
            </w:pPr>
            <w:r w:rsidRPr="00DF2733">
              <w:rPr>
                <w:rFonts w:hint="eastAsia"/>
                <w:szCs w:val="24"/>
              </w:rPr>
              <w:t>教-</w:t>
            </w:r>
            <w:r w:rsidR="00D764D6">
              <w:rPr>
                <w:rFonts w:hint="eastAsia"/>
                <w:szCs w:val="24"/>
              </w:rPr>
              <w:t>２</w:t>
            </w:r>
          </w:p>
        </w:tc>
        <w:tc>
          <w:tcPr>
            <w:tcW w:w="2268" w:type="dxa"/>
            <w:vAlign w:val="center"/>
          </w:tcPr>
          <w:p w14:paraId="5B81C749" w14:textId="5CFFF2DF" w:rsidR="00AB66C6" w:rsidRPr="0049016C" w:rsidRDefault="00AB66C6" w:rsidP="0049016C">
            <w:pPr>
              <w:rPr>
                <w:sz w:val="21"/>
                <w:szCs w:val="21"/>
              </w:rPr>
            </w:pPr>
            <w:r>
              <w:rPr>
                <w:rFonts w:hint="eastAsia"/>
                <w:sz w:val="21"/>
                <w:szCs w:val="21"/>
              </w:rPr>
              <w:t>指導協力員</w:t>
            </w:r>
          </w:p>
        </w:tc>
        <w:tc>
          <w:tcPr>
            <w:tcW w:w="2126" w:type="dxa"/>
            <w:vMerge/>
            <w:vAlign w:val="center"/>
          </w:tcPr>
          <w:p w14:paraId="1CC71CB4" w14:textId="77777777" w:rsidR="00124ED3" w:rsidRDefault="00124ED3" w:rsidP="0049016C">
            <w:pPr>
              <w:spacing w:line="280" w:lineRule="exact"/>
              <w:rPr>
                <w:szCs w:val="24"/>
              </w:rPr>
            </w:pPr>
          </w:p>
        </w:tc>
        <w:tc>
          <w:tcPr>
            <w:tcW w:w="4111" w:type="dxa"/>
            <w:vMerge/>
            <w:vAlign w:val="center"/>
          </w:tcPr>
          <w:p w14:paraId="1DA4EF6C" w14:textId="77777777" w:rsidR="00124ED3" w:rsidRDefault="00124ED3" w:rsidP="0049016C">
            <w:pPr>
              <w:spacing w:line="280" w:lineRule="exact"/>
              <w:rPr>
                <w:szCs w:val="24"/>
              </w:rPr>
            </w:pPr>
          </w:p>
        </w:tc>
      </w:tr>
      <w:tr w:rsidR="00124ED3" w14:paraId="0C4A9EBE" w14:textId="77777777" w:rsidTr="00EB7BE5">
        <w:trPr>
          <w:trHeight w:val="510"/>
        </w:trPr>
        <w:tc>
          <w:tcPr>
            <w:tcW w:w="817" w:type="dxa"/>
            <w:vAlign w:val="center"/>
          </w:tcPr>
          <w:p w14:paraId="4BDC846B" w14:textId="475B8833" w:rsidR="00124ED3" w:rsidRDefault="00124ED3" w:rsidP="008F1D2A">
            <w:pPr>
              <w:jc w:val="center"/>
              <w:rPr>
                <w:szCs w:val="24"/>
              </w:rPr>
            </w:pPr>
            <w:r w:rsidRPr="00DF2733">
              <w:rPr>
                <w:rFonts w:hint="eastAsia"/>
                <w:szCs w:val="24"/>
              </w:rPr>
              <w:t>教-</w:t>
            </w:r>
            <w:r w:rsidR="00D764D6">
              <w:rPr>
                <w:rFonts w:hint="eastAsia"/>
                <w:szCs w:val="24"/>
              </w:rPr>
              <w:t>３</w:t>
            </w:r>
          </w:p>
        </w:tc>
        <w:tc>
          <w:tcPr>
            <w:tcW w:w="2268" w:type="dxa"/>
            <w:vAlign w:val="center"/>
          </w:tcPr>
          <w:p w14:paraId="65D0CB78" w14:textId="61FF756D" w:rsidR="00124ED3" w:rsidRPr="0049016C" w:rsidRDefault="00AB66C6" w:rsidP="0049016C">
            <w:pPr>
              <w:rPr>
                <w:sz w:val="21"/>
                <w:szCs w:val="21"/>
              </w:rPr>
            </w:pPr>
            <w:r>
              <w:rPr>
                <w:rFonts w:hint="eastAsia"/>
                <w:sz w:val="21"/>
                <w:szCs w:val="21"/>
              </w:rPr>
              <w:t>講師</w:t>
            </w:r>
          </w:p>
        </w:tc>
        <w:tc>
          <w:tcPr>
            <w:tcW w:w="2126" w:type="dxa"/>
            <w:vMerge/>
            <w:vAlign w:val="center"/>
          </w:tcPr>
          <w:p w14:paraId="161AA931" w14:textId="77777777" w:rsidR="00124ED3" w:rsidRDefault="00124ED3" w:rsidP="0049016C">
            <w:pPr>
              <w:spacing w:line="280" w:lineRule="exact"/>
              <w:rPr>
                <w:szCs w:val="24"/>
              </w:rPr>
            </w:pPr>
          </w:p>
        </w:tc>
        <w:tc>
          <w:tcPr>
            <w:tcW w:w="4111" w:type="dxa"/>
            <w:vMerge/>
            <w:vAlign w:val="center"/>
          </w:tcPr>
          <w:p w14:paraId="17D9742D" w14:textId="77777777" w:rsidR="00124ED3" w:rsidRDefault="00124ED3" w:rsidP="0049016C">
            <w:pPr>
              <w:spacing w:line="280" w:lineRule="exact"/>
              <w:rPr>
                <w:szCs w:val="24"/>
              </w:rPr>
            </w:pPr>
          </w:p>
        </w:tc>
      </w:tr>
      <w:tr w:rsidR="00124ED3" w14:paraId="621DEA78" w14:textId="77777777" w:rsidTr="00EB7BE5">
        <w:trPr>
          <w:trHeight w:val="510"/>
        </w:trPr>
        <w:tc>
          <w:tcPr>
            <w:tcW w:w="817" w:type="dxa"/>
            <w:vAlign w:val="center"/>
          </w:tcPr>
          <w:p w14:paraId="29438BAC" w14:textId="1066803A" w:rsidR="00124ED3" w:rsidRDefault="00124ED3" w:rsidP="008F1D2A">
            <w:pPr>
              <w:jc w:val="center"/>
              <w:rPr>
                <w:szCs w:val="24"/>
              </w:rPr>
            </w:pPr>
            <w:r w:rsidRPr="00DF2733">
              <w:rPr>
                <w:rFonts w:hint="eastAsia"/>
                <w:szCs w:val="24"/>
              </w:rPr>
              <w:t>教-</w:t>
            </w:r>
            <w:r w:rsidR="00D764D6">
              <w:rPr>
                <w:rFonts w:hint="eastAsia"/>
                <w:szCs w:val="24"/>
              </w:rPr>
              <w:t>４</w:t>
            </w:r>
          </w:p>
        </w:tc>
        <w:tc>
          <w:tcPr>
            <w:tcW w:w="2268" w:type="dxa"/>
            <w:vAlign w:val="center"/>
          </w:tcPr>
          <w:p w14:paraId="1F52058D" w14:textId="0CB947D3" w:rsidR="00124ED3" w:rsidRPr="0049016C" w:rsidRDefault="00AB66C6" w:rsidP="0049016C">
            <w:pPr>
              <w:spacing w:line="240" w:lineRule="exact"/>
              <w:rPr>
                <w:sz w:val="21"/>
                <w:szCs w:val="21"/>
              </w:rPr>
            </w:pPr>
            <w:r>
              <w:rPr>
                <w:rFonts w:hint="eastAsia"/>
                <w:sz w:val="21"/>
                <w:szCs w:val="21"/>
              </w:rPr>
              <w:t>司書</w:t>
            </w:r>
          </w:p>
        </w:tc>
        <w:tc>
          <w:tcPr>
            <w:tcW w:w="2126" w:type="dxa"/>
            <w:vMerge/>
            <w:vAlign w:val="center"/>
          </w:tcPr>
          <w:p w14:paraId="28ABB150" w14:textId="77777777" w:rsidR="00124ED3" w:rsidRDefault="00124ED3" w:rsidP="0049016C">
            <w:pPr>
              <w:spacing w:line="280" w:lineRule="exact"/>
              <w:rPr>
                <w:szCs w:val="24"/>
              </w:rPr>
            </w:pPr>
          </w:p>
        </w:tc>
        <w:tc>
          <w:tcPr>
            <w:tcW w:w="4111" w:type="dxa"/>
            <w:vMerge/>
            <w:vAlign w:val="center"/>
          </w:tcPr>
          <w:p w14:paraId="5DBE21A7" w14:textId="77777777" w:rsidR="00124ED3" w:rsidRDefault="00124ED3" w:rsidP="0049016C">
            <w:pPr>
              <w:spacing w:line="280" w:lineRule="exact"/>
              <w:rPr>
                <w:szCs w:val="24"/>
              </w:rPr>
            </w:pPr>
          </w:p>
        </w:tc>
      </w:tr>
      <w:tr w:rsidR="00124ED3" w14:paraId="4C8C0F33" w14:textId="77777777" w:rsidTr="00EB7BE5">
        <w:trPr>
          <w:trHeight w:val="510"/>
        </w:trPr>
        <w:tc>
          <w:tcPr>
            <w:tcW w:w="817" w:type="dxa"/>
            <w:vAlign w:val="center"/>
          </w:tcPr>
          <w:p w14:paraId="4354297B" w14:textId="2C017D4D" w:rsidR="00124ED3" w:rsidRDefault="00124ED3" w:rsidP="008F1D2A">
            <w:pPr>
              <w:jc w:val="center"/>
              <w:rPr>
                <w:szCs w:val="24"/>
              </w:rPr>
            </w:pPr>
            <w:r w:rsidRPr="00DF2733">
              <w:rPr>
                <w:rFonts w:hint="eastAsia"/>
                <w:szCs w:val="24"/>
              </w:rPr>
              <w:t>教-</w:t>
            </w:r>
            <w:r w:rsidR="00D764D6">
              <w:rPr>
                <w:rFonts w:hint="eastAsia"/>
                <w:szCs w:val="24"/>
              </w:rPr>
              <w:t>５</w:t>
            </w:r>
          </w:p>
        </w:tc>
        <w:tc>
          <w:tcPr>
            <w:tcW w:w="2268" w:type="dxa"/>
            <w:vAlign w:val="center"/>
          </w:tcPr>
          <w:p w14:paraId="0EC8279B" w14:textId="58DE5527" w:rsidR="00124ED3" w:rsidRPr="0049016C" w:rsidRDefault="00AB66C6" w:rsidP="0049016C">
            <w:pPr>
              <w:rPr>
                <w:sz w:val="21"/>
                <w:szCs w:val="21"/>
              </w:rPr>
            </w:pPr>
            <w:r>
              <w:rPr>
                <w:rFonts w:hint="eastAsia"/>
                <w:sz w:val="21"/>
                <w:szCs w:val="21"/>
              </w:rPr>
              <w:t>心の教室相談員</w:t>
            </w:r>
          </w:p>
        </w:tc>
        <w:tc>
          <w:tcPr>
            <w:tcW w:w="2126" w:type="dxa"/>
            <w:vMerge/>
            <w:vAlign w:val="center"/>
          </w:tcPr>
          <w:p w14:paraId="2FA42992" w14:textId="77777777" w:rsidR="00124ED3" w:rsidRDefault="00124ED3" w:rsidP="0049016C">
            <w:pPr>
              <w:spacing w:line="280" w:lineRule="exact"/>
              <w:rPr>
                <w:szCs w:val="24"/>
              </w:rPr>
            </w:pPr>
          </w:p>
        </w:tc>
        <w:tc>
          <w:tcPr>
            <w:tcW w:w="4111" w:type="dxa"/>
            <w:vMerge/>
            <w:vAlign w:val="center"/>
          </w:tcPr>
          <w:p w14:paraId="47DB8BB9" w14:textId="77777777" w:rsidR="00124ED3" w:rsidRDefault="00124ED3" w:rsidP="0049016C">
            <w:pPr>
              <w:spacing w:line="280" w:lineRule="exact"/>
              <w:rPr>
                <w:szCs w:val="24"/>
              </w:rPr>
            </w:pPr>
          </w:p>
        </w:tc>
      </w:tr>
      <w:tr w:rsidR="00124ED3" w14:paraId="162A3855" w14:textId="77777777" w:rsidTr="00EB7BE5">
        <w:trPr>
          <w:trHeight w:val="510"/>
        </w:trPr>
        <w:tc>
          <w:tcPr>
            <w:tcW w:w="817" w:type="dxa"/>
            <w:vAlign w:val="center"/>
          </w:tcPr>
          <w:p w14:paraId="714D4688" w14:textId="772BE767" w:rsidR="00124ED3" w:rsidRDefault="00124ED3" w:rsidP="008F1D2A">
            <w:pPr>
              <w:jc w:val="center"/>
              <w:rPr>
                <w:szCs w:val="24"/>
              </w:rPr>
            </w:pPr>
            <w:r w:rsidRPr="00DF2733">
              <w:rPr>
                <w:rFonts w:hint="eastAsia"/>
                <w:szCs w:val="24"/>
              </w:rPr>
              <w:t>教-</w:t>
            </w:r>
            <w:r w:rsidR="00D764D6">
              <w:rPr>
                <w:rFonts w:hint="eastAsia"/>
                <w:szCs w:val="24"/>
              </w:rPr>
              <w:t>６</w:t>
            </w:r>
          </w:p>
        </w:tc>
        <w:tc>
          <w:tcPr>
            <w:tcW w:w="2268" w:type="dxa"/>
            <w:vAlign w:val="center"/>
          </w:tcPr>
          <w:p w14:paraId="3C97C80B" w14:textId="1E4FC66C" w:rsidR="00124ED3" w:rsidRPr="0049016C" w:rsidRDefault="00AB66C6" w:rsidP="0049016C">
            <w:pPr>
              <w:rPr>
                <w:sz w:val="21"/>
                <w:szCs w:val="21"/>
              </w:rPr>
            </w:pPr>
            <w:r>
              <w:rPr>
                <w:rFonts w:hint="eastAsia"/>
                <w:sz w:val="21"/>
                <w:szCs w:val="21"/>
              </w:rPr>
              <w:t>英語指導協力員</w:t>
            </w:r>
          </w:p>
        </w:tc>
        <w:tc>
          <w:tcPr>
            <w:tcW w:w="2126" w:type="dxa"/>
            <w:vMerge/>
            <w:vAlign w:val="center"/>
          </w:tcPr>
          <w:p w14:paraId="25E21DF2" w14:textId="77777777" w:rsidR="00124ED3" w:rsidRDefault="00124ED3" w:rsidP="0049016C">
            <w:pPr>
              <w:spacing w:line="280" w:lineRule="exact"/>
              <w:rPr>
                <w:szCs w:val="24"/>
              </w:rPr>
            </w:pPr>
          </w:p>
        </w:tc>
        <w:tc>
          <w:tcPr>
            <w:tcW w:w="4111" w:type="dxa"/>
            <w:vMerge/>
            <w:vAlign w:val="center"/>
          </w:tcPr>
          <w:p w14:paraId="6EA39F7C" w14:textId="77777777" w:rsidR="00124ED3" w:rsidRDefault="00124ED3" w:rsidP="0049016C">
            <w:pPr>
              <w:spacing w:line="280" w:lineRule="exact"/>
              <w:rPr>
                <w:szCs w:val="24"/>
              </w:rPr>
            </w:pPr>
          </w:p>
        </w:tc>
      </w:tr>
      <w:tr w:rsidR="00396E0E" w14:paraId="16984828" w14:textId="77777777" w:rsidTr="00EB7BE5">
        <w:trPr>
          <w:trHeight w:val="510"/>
        </w:trPr>
        <w:tc>
          <w:tcPr>
            <w:tcW w:w="817" w:type="dxa"/>
            <w:vAlign w:val="center"/>
          </w:tcPr>
          <w:p w14:paraId="6E28DD69" w14:textId="7DA8D16C" w:rsidR="00396E0E" w:rsidRPr="00DF2733" w:rsidRDefault="00396E0E" w:rsidP="00124ED3">
            <w:pPr>
              <w:jc w:val="center"/>
              <w:rPr>
                <w:szCs w:val="24"/>
              </w:rPr>
            </w:pPr>
            <w:r w:rsidRPr="00DF2733">
              <w:rPr>
                <w:rFonts w:hint="eastAsia"/>
                <w:szCs w:val="24"/>
              </w:rPr>
              <w:t>教-</w:t>
            </w:r>
            <w:r>
              <w:rPr>
                <w:rFonts w:hint="eastAsia"/>
                <w:szCs w:val="24"/>
              </w:rPr>
              <w:t>7</w:t>
            </w:r>
          </w:p>
        </w:tc>
        <w:tc>
          <w:tcPr>
            <w:tcW w:w="2268" w:type="dxa"/>
            <w:vAlign w:val="center"/>
          </w:tcPr>
          <w:p w14:paraId="30C2EDAC" w14:textId="1EE2683A" w:rsidR="00396E0E" w:rsidRPr="0049016C" w:rsidRDefault="00833CD2" w:rsidP="0049016C">
            <w:pPr>
              <w:rPr>
                <w:sz w:val="21"/>
                <w:szCs w:val="21"/>
              </w:rPr>
            </w:pPr>
            <w:r>
              <w:rPr>
                <w:rFonts w:hint="eastAsia"/>
                <w:sz w:val="21"/>
                <w:szCs w:val="21"/>
              </w:rPr>
              <w:t>幼稚園教育支援員</w:t>
            </w:r>
          </w:p>
        </w:tc>
        <w:tc>
          <w:tcPr>
            <w:tcW w:w="2126" w:type="dxa"/>
            <w:vMerge w:val="restart"/>
            <w:vAlign w:val="center"/>
          </w:tcPr>
          <w:p w14:paraId="578E2AD1" w14:textId="77777777" w:rsidR="00396E0E" w:rsidRDefault="00396E0E" w:rsidP="0049016C">
            <w:pPr>
              <w:spacing w:line="280" w:lineRule="exact"/>
              <w:rPr>
                <w:szCs w:val="24"/>
              </w:rPr>
            </w:pPr>
            <w:r>
              <w:rPr>
                <w:rFonts w:hint="eastAsia"/>
                <w:szCs w:val="24"/>
              </w:rPr>
              <w:t>大磯町町民福祉部</w:t>
            </w:r>
          </w:p>
          <w:p w14:paraId="040D8299" w14:textId="77777777" w:rsidR="00396E0E" w:rsidRDefault="00396E0E" w:rsidP="0049016C">
            <w:pPr>
              <w:spacing w:line="280" w:lineRule="exact"/>
              <w:rPr>
                <w:szCs w:val="24"/>
              </w:rPr>
            </w:pPr>
            <w:r>
              <w:rPr>
                <w:rFonts w:hint="eastAsia"/>
                <w:szCs w:val="24"/>
              </w:rPr>
              <w:t>子育て支援課</w:t>
            </w:r>
          </w:p>
          <w:p w14:paraId="4124A1F2" w14:textId="1557E5ED" w:rsidR="00396E0E" w:rsidRDefault="00396E0E" w:rsidP="0049016C">
            <w:pPr>
              <w:spacing w:line="280" w:lineRule="exact"/>
              <w:rPr>
                <w:szCs w:val="24"/>
              </w:rPr>
            </w:pPr>
            <w:r>
              <w:rPr>
                <w:rFonts w:hint="eastAsia"/>
                <w:szCs w:val="24"/>
              </w:rPr>
              <w:t>保育園・幼稚園係</w:t>
            </w:r>
          </w:p>
        </w:tc>
        <w:tc>
          <w:tcPr>
            <w:tcW w:w="4111" w:type="dxa"/>
            <w:vMerge w:val="restart"/>
            <w:vAlign w:val="center"/>
          </w:tcPr>
          <w:p w14:paraId="681C6D5E" w14:textId="77777777" w:rsidR="00396E0E" w:rsidRDefault="00396E0E" w:rsidP="0049016C">
            <w:pPr>
              <w:spacing w:line="280" w:lineRule="exact"/>
              <w:rPr>
                <w:szCs w:val="24"/>
              </w:rPr>
            </w:pPr>
            <w:r>
              <w:rPr>
                <w:rFonts w:hint="eastAsia"/>
                <w:szCs w:val="24"/>
              </w:rPr>
              <w:t>〒</w:t>
            </w:r>
            <w:r>
              <w:rPr>
                <w:rFonts w:hAnsi="ＭＳ 明朝" w:hint="eastAsia"/>
              </w:rPr>
              <w:t>255－8555</w:t>
            </w:r>
          </w:p>
          <w:p w14:paraId="259C98CD" w14:textId="77777777" w:rsidR="00396E0E" w:rsidRDefault="00396E0E" w:rsidP="0049016C">
            <w:pPr>
              <w:spacing w:line="280" w:lineRule="exact"/>
              <w:rPr>
                <w:rFonts w:hAnsi="ＭＳ 明朝"/>
              </w:rPr>
            </w:pPr>
            <w:r>
              <w:rPr>
                <w:rFonts w:hAnsi="ＭＳ 明朝" w:hint="eastAsia"/>
              </w:rPr>
              <w:t>神奈川県中郡大磯町東小磯183番地</w:t>
            </w:r>
          </w:p>
          <w:p w14:paraId="35659F2D" w14:textId="039EA84C" w:rsidR="00396E0E" w:rsidRDefault="00396E0E" w:rsidP="0049016C">
            <w:pPr>
              <w:spacing w:line="280" w:lineRule="exact"/>
              <w:rPr>
                <w:szCs w:val="24"/>
              </w:rPr>
            </w:pPr>
            <w:r>
              <w:rPr>
                <w:rFonts w:hint="eastAsia"/>
                <w:szCs w:val="24"/>
              </w:rPr>
              <w:t>℡0463(61)4100　内線318・342</w:t>
            </w:r>
          </w:p>
        </w:tc>
      </w:tr>
      <w:tr w:rsidR="00396E0E" w14:paraId="67F31C3E" w14:textId="77777777" w:rsidTr="00EB7BE5">
        <w:trPr>
          <w:trHeight w:val="510"/>
        </w:trPr>
        <w:tc>
          <w:tcPr>
            <w:tcW w:w="817" w:type="dxa"/>
            <w:vAlign w:val="center"/>
          </w:tcPr>
          <w:p w14:paraId="0F28ECC7" w14:textId="60DE5716" w:rsidR="00396E0E" w:rsidRPr="00DF2733" w:rsidRDefault="00396E0E" w:rsidP="00124ED3">
            <w:pPr>
              <w:jc w:val="center"/>
              <w:rPr>
                <w:szCs w:val="24"/>
              </w:rPr>
            </w:pPr>
            <w:r w:rsidRPr="00DF2733">
              <w:rPr>
                <w:rFonts w:hint="eastAsia"/>
                <w:szCs w:val="24"/>
              </w:rPr>
              <w:t>教-</w:t>
            </w:r>
            <w:r>
              <w:rPr>
                <w:szCs w:val="24"/>
              </w:rPr>
              <w:t>8</w:t>
            </w:r>
          </w:p>
        </w:tc>
        <w:tc>
          <w:tcPr>
            <w:tcW w:w="2268" w:type="dxa"/>
            <w:vAlign w:val="center"/>
          </w:tcPr>
          <w:p w14:paraId="301041B2" w14:textId="05265B28" w:rsidR="00396E0E" w:rsidRPr="0049016C" w:rsidRDefault="00833CD2" w:rsidP="0049016C">
            <w:pPr>
              <w:rPr>
                <w:sz w:val="21"/>
                <w:szCs w:val="21"/>
              </w:rPr>
            </w:pPr>
            <w:r>
              <w:rPr>
                <w:rFonts w:hint="eastAsia"/>
                <w:sz w:val="21"/>
                <w:szCs w:val="21"/>
              </w:rPr>
              <w:t>保育士・幼稚園教諭</w:t>
            </w:r>
          </w:p>
        </w:tc>
        <w:tc>
          <w:tcPr>
            <w:tcW w:w="2126" w:type="dxa"/>
            <w:vMerge/>
            <w:vAlign w:val="center"/>
          </w:tcPr>
          <w:p w14:paraId="7AB5145D" w14:textId="77777777" w:rsidR="00396E0E" w:rsidRDefault="00396E0E" w:rsidP="0049016C">
            <w:pPr>
              <w:spacing w:line="280" w:lineRule="exact"/>
              <w:rPr>
                <w:szCs w:val="24"/>
              </w:rPr>
            </w:pPr>
          </w:p>
        </w:tc>
        <w:tc>
          <w:tcPr>
            <w:tcW w:w="4111" w:type="dxa"/>
            <w:vMerge/>
            <w:vAlign w:val="center"/>
          </w:tcPr>
          <w:p w14:paraId="0FDB37AA" w14:textId="77777777" w:rsidR="00396E0E" w:rsidRDefault="00396E0E" w:rsidP="0049016C">
            <w:pPr>
              <w:spacing w:line="280" w:lineRule="exact"/>
              <w:rPr>
                <w:szCs w:val="24"/>
              </w:rPr>
            </w:pPr>
          </w:p>
        </w:tc>
      </w:tr>
      <w:tr w:rsidR="00124ED3" w14:paraId="549728EB" w14:textId="77777777" w:rsidTr="00EB7BE5">
        <w:trPr>
          <w:trHeight w:val="510"/>
        </w:trPr>
        <w:tc>
          <w:tcPr>
            <w:tcW w:w="817" w:type="dxa"/>
            <w:vAlign w:val="center"/>
          </w:tcPr>
          <w:p w14:paraId="479B1D85" w14:textId="3246D734" w:rsidR="00124ED3" w:rsidRPr="00DF2733" w:rsidRDefault="00124ED3" w:rsidP="00124ED3">
            <w:pPr>
              <w:jc w:val="center"/>
              <w:rPr>
                <w:szCs w:val="24"/>
              </w:rPr>
            </w:pPr>
            <w:r w:rsidRPr="00DF2733">
              <w:rPr>
                <w:rFonts w:hint="eastAsia"/>
                <w:szCs w:val="24"/>
              </w:rPr>
              <w:t>教-</w:t>
            </w:r>
            <w:r w:rsidR="00833CD2">
              <w:rPr>
                <w:szCs w:val="24"/>
              </w:rPr>
              <w:t>9</w:t>
            </w:r>
          </w:p>
        </w:tc>
        <w:tc>
          <w:tcPr>
            <w:tcW w:w="2268" w:type="dxa"/>
            <w:vAlign w:val="center"/>
          </w:tcPr>
          <w:p w14:paraId="24C85FC5" w14:textId="2BDE42CF" w:rsidR="00124ED3" w:rsidRPr="0049016C" w:rsidRDefault="0049016C" w:rsidP="0049016C">
            <w:pPr>
              <w:rPr>
                <w:sz w:val="21"/>
                <w:szCs w:val="21"/>
              </w:rPr>
            </w:pPr>
            <w:r w:rsidRPr="0049016C">
              <w:rPr>
                <w:rFonts w:hint="eastAsia"/>
                <w:sz w:val="21"/>
                <w:szCs w:val="21"/>
              </w:rPr>
              <w:t>社会教育指導員</w:t>
            </w:r>
          </w:p>
        </w:tc>
        <w:tc>
          <w:tcPr>
            <w:tcW w:w="2126" w:type="dxa"/>
            <w:vAlign w:val="center"/>
          </w:tcPr>
          <w:p w14:paraId="673E19AA" w14:textId="77777777" w:rsidR="00124ED3" w:rsidRDefault="00124ED3" w:rsidP="0049016C">
            <w:pPr>
              <w:spacing w:line="280" w:lineRule="exact"/>
              <w:rPr>
                <w:szCs w:val="24"/>
              </w:rPr>
            </w:pPr>
            <w:r>
              <w:rPr>
                <w:rFonts w:hint="eastAsia"/>
                <w:szCs w:val="24"/>
              </w:rPr>
              <w:t>大磯町教育委員会</w:t>
            </w:r>
          </w:p>
          <w:p w14:paraId="546B8990" w14:textId="77777777" w:rsidR="00124ED3" w:rsidRDefault="00124ED3" w:rsidP="0049016C">
            <w:pPr>
              <w:spacing w:line="280" w:lineRule="exact"/>
              <w:rPr>
                <w:szCs w:val="24"/>
              </w:rPr>
            </w:pPr>
            <w:r>
              <w:rPr>
                <w:rFonts w:hint="eastAsia"/>
                <w:szCs w:val="24"/>
              </w:rPr>
              <w:t>教育部生涯学習課</w:t>
            </w:r>
          </w:p>
          <w:p w14:paraId="360EC3FC" w14:textId="3C894E5A" w:rsidR="00124ED3" w:rsidRDefault="00124ED3" w:rsidP="0049016C">
            <w:pPr>
              <w:spacing w:line="280" w:lineRule="exact"/>
              <w:rPr>
                <w:szCs w:val="24"/>
              </w:rPr>
            </w:pPr>
            <w:r>
              <w:rPr>
                <w:rFonts w:hint="eastAsia"/>
                <w:szCs w:val="24"/>
              </w:rPr>
              <w:t>生涯学習係</w:t>
            </w:r>
          </w:p>
        </w:tc>
        <w:tc>
          <w:tcPr>
            <w:tcW w:w="4111" w:type="dxa"/>
            <w:vAlign w:val="center"/>
          </w:tcPr>
          <w:p w14:paraId="171C9A1B" w14:textId="77777777" w:rsidR="00124ED3" w:rsidRPr="008E31BA" w:rsidRDefault="00124ED3" w:rsidP="0049016C">
            <w:pPr>
              <w:spacing w:line="280" w:lineRule="exact"/>
              <w:rPr>
                <w:color w:val="000000" w:themeColor="text1"/>
                <w:szCs w:val="24"/>
              </w:rPr>
            </w:pPr>
            <w:r w:rsidRPr="008E31BA">
              <w:rPr>
                <w:rFonts w:hint="eastAsia"/>
                <w:color w:val="000000" w:themeColor="text1"/>
                <w:szCs w:val="24"/>
              </w:rPr>
              <w:t xml:space="preserve">〒255-0003　</w:t>
            </w:r>
          </w:p>
          <w:p w14:paraId="3F50AC1D" w14:textId="77777777" w:rsidR="00124ED3" w:rsidRPr="008E31BA" w:rsidRDefault="00124ED3" w:rsidP="0049016C">
            <w:pPr>
              <w:spacing w:line="280" w:lineRule="exact"/>
              <w:rPr>
                <w:color w:val="000000" w:themeColor="text1"/>
                <w:szCs w:val="24"/>
              </w:rPr>
            </w:pPr>
            <w:r w:rsidRPr="008E31BA">
              <w:rPr>
                <w:rFonts w:hint="eastAsia"/>
                <w:color w:val="000000" w:themeColor="text1"/>
                <w:szCs w:val="24"/>
              </w:rPr>
              <w:t>神奈川県中郡大磯町大磯992番地</w:t>
            </w:r>
          </w:p>
          <w:p w14:paraId="14E7B81E" w14:textId="77777777" w:rsidR="00124ED3" w:rsidRPr="008E31BA" w:rsidRDefault="00124ED3" w:rsidP="0049016C">
            <w:pPr>
              <w:spacing w:line="280" w:lineRule="exact"/>
              <w:rPr>
                <w:color w:val="000000" w:themeColor="text1"/>
                <w:szCs w:val="24"/>
              </w:rPr>
            </w:pPr>
            <w:r w:rsidRPr="008E31BA">
              <w:rPr>
                <w:rFonts w:hint="eastAsia"/>
                <w:color w:val="000000" w:themeColor="text1"/>
                <w:szCs w:val="24"/>
              </w:rPr>
              <w:t>（図書館内）</w:t>
            </w:r>
          </w:p>
          <w:p w14:paraId="6F8175F5" w14:textId="188F19BD" w:rsidR="00124ED3" w:rsidRPr="008E31BA" w:rsidRDefault="00124ED3" w:rsidP="0049016C">
            <w:pPr>
              <w:spacing w:line="280" w:lineRule="exact"/>
              <w:rPr>
                <w:color w:val="000000" w:themeColor="text1"/>
                <w:szCs w:val="24"/>
              </w:rPr>
            </w:pPr>
            <w:r w:rsidRPr="008E31BA">
              <w:rPr>
                <w:rFonts w:hint="eastAsia"/>
                <w:color w:val="000000" w:themeColor="text1"/>
                <w:szCs w:val="24"/>
              </w:rPr>
              <w:t>℡0463(61)0255</w:t>
            </w:r>
          </w:p>
        </w:tc>
      </w:tr>
      <w:tr w:rsidR="00EB7BE5" w14:paraId="600B14FF" w14:textId="77777777" w:rsidTr="00EB7BE5">
        <w:trPr>
          <w:trHeight w:val="510"/>
        </w:trPr>
        <w:tc>
          <w:tcPr>
            <w:tcW w:w="817" w:type="dxa"/>
            <w:vAlign w:val="center"/>
          </w:tcPr>
          <w:p w14:paraId="70AD109C" w14:textId="3D4CF6B7" w:rsidR="00EB7BE5" w:rsidRPr="00DF2733" w:rsidRDefault="00EB7BE5" w:rsidP="00124ED3">
            <w:pPr>
              <w:jc w:val="center"/>
              <w:rPr>
                <w:szCs w:val="24"/>
              </w:rPr>
            </w:pPr>
            <w:r w:rsidRPr="00DF2733">
              <w:rPr>
                <w:rFonts w:hint="eastAsia"/>
                <w:szCs w:val="24"/>
              </w:rPr>
              <w:t>教-</w:t>
            </w:r>
            <w:r w:rsidR="00833CD2">
              <w:rPr>
                <w:szCs w:val="24"/>
              </w:rPr>
              <w:t>10</w:t>
            </w:r>
          </w:p>
        </w:tc>
        <w:tc>
          <w:tcPr>
            <w:tcW w:w="2268" w:type="dxa"/>
            <w:vAlign w:val="center"/>
          </w:tcPr>
          <w:p w14:paraId="3A632F14" w14:textId="11440C65" w:rsidR="00EB7BE5" w:rsidRPr="0049016C" w:rsidRDefault="0049016C" w:rsidP="0049016C">
            <w:pPr>
              <w:rPr>
                <w:sz w:val="21"/>
                <w:szCs w:val="21"/>
              </w:rPr>
            </w:pPr>
            <w:r w:rsidRPr="0049016C">
              <w:rPr>
                <w:rFonts w:hint="eastAsia"/>
                <w:sz w:val="21"/>
                <w:szCs w:val="21"/>
              </w:rPr>
              <w:t>学芸員</w:t>
            </w:r>
          </w:p>
        </w:tc>
        <w:tc>
          <w:tcPr>
            <w:tcW w:w="2126" w:type="dxa"/>
            <w:vMerge w:val="restart"/>
            <w:vAlign w:val="center"/>
          </w:tcPr>
          <w:p w14:paraId="1F3976AD" w14:textId="77777777" w:rsidR="00EB7BE5" w:rsidRDefault="00EB7BE5" w:rsidP="0049016C">
            <w:pPr>
              <w:spacing w:line="280" w:lineRule="exact"/>
              <w:rPr>
                <w:szCs w:val="24"/>
              </w:rPr>
            </w:pPr>
            <w:r>
              <w:rPr>
                <w:rFonts w:hint="eastAsia"/>
                <w:szCs w:val="24"/>
              </w:rPr>
              <w:t>大磯町教育委員会</w:t>
            </w:r>
          </w:p>
          <w:p w14:paraId="7A8A8C2F" w14:textId="77777777" w:rsidR="00EB7BE5" w:rsidRDefault="00EB7BE5" w:rsidP="0049016C">
            <w:pPr>
              <w:spacing w:line="280" w:lineRule="exact"/>
              <w:rPr>
                <w:szCs w:val="24"/>
              </w:rPr>
            </w:pPr>
            <w:r>
              <w:rPr>
                <w:rFonts w:hint="eastAsia"/>
                <w:szCs w:val="24"/>
              </w:rPr>
              <w:t>教育部生涯学習課</w:t>
            </w:r>
          </w:p>
          <w:p w14:paraId="0A11D63B" w14:textId="3030CFE6" w:rsidR="00EB7BE5" w:rsidRDefault="00EB7BE5" w:rsidP="0049016C">
            <w:pPr>
              <w:spacing w:line="280" w:lineRule="exact"/>
              <w:rPr>
                <w:szCs w:val="24"/>
              </w:rPr>
            </w:pPr>
            <w:r>
              <w:rPr>
                <w:rFonts w:hint="eastAsia"/>
                <w:szCs w:val="24"/>
              </w:rPr>
              <w:t>郷土資料館</w:t>
            </w:r>
          </w:p>
        </w:tc>
        <w:tc>
          <w:tcPr>
            <w:tcW w:w="4111" w:type="dxa"/>
            <w:vMerge w:val="restart"/>
            <w:vAlign w:val="center"/>
          </w:tcPr>
          <w:p w14:paraId="44F13010" w14:textId="77777777" w:rsidR="00EB7BE5" w:rsidRPr="00F75489" w:rsidRDefault="00EB7BE5" w:rsidP="0049016C">
            <w:pPr>
              <w:spacing w:line="280" w:lineRule="exact"/>
              <w:rPr>
                <w:szCs w:val="24"/>
              </w:rPr>
            </w:pPr>
            <w:r w:rsidRPr="00F75489">
              <w:rPr>
                <w:rFonts w:hint="eastAsia"/>
                <w:szCs w:val="24"/>
              </w:rPr>
              <w:t xml:space="preserve">〒255-0005　</w:t>
            </w:r>
          </w:p>
          <w:p w14:paraId="73CDB412" w14:textId="77777777" w:rsidR="00EB7BE5" w:rsidRDefault="00EB7BE5" w:rsidP="0049016C">
            <w:pPr>
              <w:spacing w:line="280" w:lineRule="exact"/>
              <w:rPr>
                <w:szCs w:val="24"/>
              </w:rPr>
            </w:pPr>
            <w:r w:rsidRPr="00F75489">
              <w:rPr>
                <w:rFonts w:hint="eastAsia"/>
                <w:szCs w:val="24"/>
              </w:rPr>
              <w:t>神奈川県中郡大磯町西小磯446</w:t>
            </w:r>
            <w:r>
              <w:rPr>
                <w:rFonts w:hint="eastAsia"/>
                <w:szCs w:val="24"/>
              </w:rPr>
              <w:t>番地１</w:t>
            </w:r>
          </w:p>
          <w:p w14:paraId="69543F3E" w14:textId="358203B6" w:rsidR="00EB7BE5" w:rsidRDefault="00EB7BE5" w:rsidP="0049016C">
            <w:pPr>
              <w:spacing w:line="280" w:lineRule="exact"/>
              <w:rPr>
                <w:szCs w:val="24"/>
              </w:rPr>
            </w:pPr>
            <w:r w:rsidRPr="00F75489">
              <w:rPr>
                <w:rFonts w:hint="eastAsia"/>
                <w:szCs w:val="24"/>
              </w:rPr>
              <w:t>℡0463</w:t>
            </w:r>
            <w:r>
              <w:rPr>
                <w:rFonts w:hint="eastAsia"/>
                <w:szCs w:val="24"/>
              </w:rPr>
              <w:t>(</w:t>
            </w:r>
            <w:r w:rsidRPr="00F75489">
              <w:rPr>
                <w:rFonts w:hint="eastAsia"/>
                <w:szCs w:val="24"/>
              </w:rPr>
              <w:t>61</w:t>
            </w:r>
            <w:r>
              <w:rPr>
                <w:rFonts w:hint="eastAsia"/>
                <w:szCs w:val="24"/>
              </w:rPr>
              <w:t>)</w:t>
            </w:r>
            <w:r w:rsidRPr="00F75489">
              <w:rPr>
                <w:rFonts w:hint="eastAsia"/>
                <w:szCs w:val="24"/>
              </w:rPr>
              <w:t>4700</w:t>
            </w:r>
          </w:p>
        </w:tc>
      </w:tr>
      <w:tr w:rsidR="00EB7BE5" w14:paraId="52AA1B57" w14:textId="77777777" w:rsidTr="00EB7BE5">
        <w:trPr>
          <w:trHeight w:val="510"/>
        </w:trPr>
        <w:tc>
          <w:tcPr>
            <w:tcW w:w="817" w:type="dxa"/>
            <w:vAlign w:val="center"/>
          </w:tcPr>
          <w:p w14:paraId="5B8A29A2" w14:textId="58457921" w:rsidR="00EB7BE5" w:rsidRPr="00DF2733" w:rsidRDefault="00EB7BE5" w:rsidP="00124ED3">
            <w:pPr>
              <w:jc w:val="center"/>
              <w:rPr>
                <w:szCs w:val="24"/>
              </w:rPr>
            </w:pPr>
            <w:r w:rsidRPr="00DF2733">
              <w:rPr>
                <w:rFonts w:hint="eastAsia"/>
                <w:szCs w:val="24"/>
              </w:rPr>
              <w:t>教-</w:t>
            </w:r>
            <w:r w:rsidR="00833CD2">
              <w:rPr>
                <w:szCs w:val="24"/>
              </w:rPr>
              <w:t>11</w:t>
            </w:r>
          </w:p>
        </w:tc>
        <w:tc>
          <w:tcPr>
            <w:tcW w:w="2268" w:type="dxa"/>
            <w:vAlign w:val="center"/>
          </w:tcPr>
          <w:p w14:paraId="5E6C1B91" w14:textId="7E466331" w:rsidR="00EB7BE5" w:rsidRPr="0049016C" w:rsidRDefault="0049016C" w:rsidP="0049016C">
            <w:pPr>
              <w:rPr>
                <w:sz w:val="21"/>
                <w:szCs w:val="21"/>
              </w:rPr>
            </w:pPr>
            <w:r w:rsidRPr="0049016C">
              <w:rPr>
                <w:rFonts w:hint="eastAsia"/>
                <w:sz w:val="21"/>
                <w:szCs w:val="21"/>
              </w:rPr>
              <w:t>学芸補助員</w:t>
            </w:r>
          </w:p>
        </w:tc>
        <w:tc>
          <w:tcPr>
            <w:tcW w:w="2126" w:type="dxa"/>
            <w:vMerge/>
            <w:vAlign w:val="center"/>
          </w:tcPr>
          <w:p w14:paraId="746A8335" w14:textId="4A75AB4D" w:rsidR="00EB7BE5" w:rsidRDefault="00EB7BE5" w:rsidP="00FE52CA">
            <w:pPr>
              <w:jc w:val="center"/>
              <w:rPr>
                <w:szCs w:val="24"/>
              </w:rPr>
            </w:pPr>
          </w:p>
        </w:tc>
        <w:tc>
          <w:tcPr>
            <w:tcW w:w="4111" w:type="dxa"/>
            <w:vMerge/>
            <w:vAlign w:val="center"/>
          </w:tcPr>
          <w:p w14:paraId="353879EC" w14:textId="0C94D662" w:rsidR="00EB7BE5" w:rsidRDefault="00EB7BE5" w:rsidP="00F367BA">
            <w:pPr>
              <w:rPr>
                <w:szCs w:val="24"/>
              </w:rPr>
            </w:pPr>
          </w:p>
        </w:tc>
      </w:tr>
      <w:tr w:rsidR="00EB7BE5" w14:paraId="7CB28BB1" w14:textId="77777777" w:rsidTr="00EB7BE5">
        <w:trPr>
          <w:trHeight w:val="510"/>
        </w:trPr>
        <w:tc>
          <w:tcPr>
            <w:tcW w:w="817" w:type="dxa"/>
            <w:vAlign w:val="center"/>
          </w:tcPr>
          <w:p w14:paraId="6C94CA7D" w14:textId="486BEEAC" w:rsidR="00EB7BE5" w:rsidRDefault="00EB7BE5" w:rsidP="00124ED3">
            <w:pPr>
              <w:jc w:val="center"/>
              <w:rPr>
                <w:szCs w:val="24"/>
              </w:rPr>
            </w:pPr>
            <w:r w:rsidRPr="00DF2733">
              <w:rPr>
                <w:rFonts w:hint="eastAsia"/>
                <w:szCs w:val="24"/>
              </w:rPr>
              <w:t>教-</w:t>
            </w:r>
            <w:r w:rsidR="00833CD2">
              <w:rPr>
                <w:szCs w:val="24"/>
              </w:rPr>
              <w:t>12</w:t>
            </w:r>
          </w:p>
        </w:tc>
        <w:tc>
          <w:tcPr>
            <w:tcW w:w="2268" w:type="dxa"/>
            <w:vAlign w:val="center"/>
          </w:tcPr>
          <w:p w14:paraId="2329215C" w14:textId="48A968E8" w:rsidR="00EB7BE5" w:rsidRPr="0049016C" w:rsidRDefault="0049016C" w:rsidP="0049016C">
            <w:pPr>
              <w:rPr>
                <w:sz w:val="21"/>
                <w:szCs w:val="21"/>
              </w:rPr>
            </w:pPr>
            <w:r w:rsidRPr="0049016C">
              <w:rPr>
                <w:rFonts w:hint="eastAsia"/>
                <w:sz w:val="21"/>
                <w:szCs w:val="21"/>
              </w:rPr>
              <w:t>事務補助員</w:t>
            </w:r>
          </w:p>
        </w:tc>
        <w:tc>
          <w:tcPr>
            <w:tcW w:w="2126" w:type="dxa"/>
            <w:vMerge/>
            <w:vAlign w:val="center"/>
          </w:tcPr>
          <w:p w14:paraId="7BF19B50" w14:textId="77777777" w:rsidR="00EB7BE5" w:rsidRDefault="00EB7BE5" w:rsidP="00124ED3">
            <w:pPr>
              <w:jc w:val="center"/>
              <w:rPr>
                <w:szCs w:val="24"/>
              </w:rPr>
            </w:pPr>
          </w:p>
        </w:tc>
        <w:tc>
          <w:tcPr>
            <w:tcW w:w="4111" w:type="dxa"/>
            <w:vMerge/>
            <w:vAlign w:val="center"/>
          </w:tcPr>
          <w:p w14:paraId="7EE0448B" w14:textId="77777777" w:rsidR="00EB7BE5" w:rsidRDefault="00EB7BE5" w:rsidP="00124ED3">
            <w:pPr>
              <w:rPr>
                <w:szCs w:val="24"/>
              </w:rPr>
            </w:pPr>
          </w:p>
        </w:tc>
      </w:tr>
      <w:tr w:rsidR="001C7DE6" w14:paraId="027B97D7" w14:textId="77777777" w:rsidTr="00EB7BE5">
        <w:trPr>
          <w:trHeight w:val="510"/>
        </w:trPr>
        <w:tc>
          <w:tcPr>
            <w:tcW w:w="817" w:type="dxa"/>
            <w:vAlign w:val="center"/>
          </w:tcPr>
          <w:p w14:paraId="15496C8D" w14:textId="127B661F" w:rsidR="001C7DE6" w:rsidRPr="00DF2733" w:rsidRDefault="001C7DE6" w:rsidP="00124ED3">
            <w:pPr>
              <w:jc w:val="center"/>
              <w:rPr>
                <w:rFonts w:hint="eastAsia"/>
                <w:szCs w:val="24"/>
              </w:rPr>
            </w:pPr>
            <w:r>
              <w:rPr>
                <w:rFonts w:hint="eastAsia"/>
                <w:szCs w:val="24"/>
              </w:rPr>
              <w:t>教-13</w:t>
            </w:r>
          </w:p>
        </w:tc>
        <w:tc>
          <w:tcPr>
            <w:tcW w:w="2268" w:type="dxa"/>
            <w:vAlign w:val="center"/>
          </w:tcPr>
          <w:p w14:paraId="3CD622AF" w14:textId="33C81F66" w:rsidR="001C7DE6" w:rsidRPr="0049016C" w:rsidRDefault="001C7DE6" w:rsidP="0049016C">
            <w:pPr>
              <w:rPr>
                <w:rFonts w:hint="eastAsia"/>
                <w:sz w:val="21"/>
                <w:szCs w:val="21"/>
              </w:rPr>
            </w:pPr>
            <w:r>
              <w:rPr>
                <w:rFonts w:hint="eastAsia"/>
                <w:sz w:val="21"/>
                <w:szCs w:val="21"/>
              </w:rPr>
              <w:t>スクールソーシャルワーカー</w:t>
            </w:r>
          </w:p>
        </w:tc>
        <w:tc>
          <w:tcPr>
            <w:tcW w:w="2126" w:type="dxa"/>
            <w:vAlign w:val="center"/>
          </w:tcPr>
          <w:p w14:paraId="7DFD55A8" w14:textId="50F95431" w:rsidR="001C7DE6" w:rsidRDefault="001C7DE6" w:rsidP="001C7DE6">
            <w:pPr>
              <w:rPr>
                <w:szCs w:val="24"/>
              </w:rPr>
            </w:pPr>
            <w:r>
              <w:rPr>
                <w:rFonts w:hint="eastAsia"/>
                <w:szCs w:val="24"/>
              </w:rPr>
              <w:t>大磯町教育委員会教育部学校教育課教育総務係</w:t>
            </w:r>
          </w:p>
        </w:tc>
        <w:tc>
          <w:tcPr>
            <w:tcW w:w="4111" w:type="dxa"/>
            <w:vAlign w:val="center"/>
          </w:tcPr>
          <w:p w14:paraId="2B786F3F" w14:textId="77777777" w:rsidR="001C7DE6" w:rsidRDefault="001C7DE6" w:rsidP="001C7DE6">
            <w:pPr>
              <w:spacing w:line="280" w:lineRule="exact"/>
              <w:rPr>
                <w:szCs w:val="24"/>
              </w:rPr>
            </w:pPr>
            <w:r>
              <w:rPr>
                <w:rFonts w:hint="eastAsia"/>
                <w:szCs w:val="24"/>
              </w:rPr>
              <w:t>〒</w:t>
            </w:r>
            <w:r>
              <w:rPr>
                <w:rFonts w:hAnsi="ＭＳ 明朝" w:hint="eastAsia"/>
              </w:rPr>
              <w:t>255－8555</w:t>
            </w:r>
          </w:p>
          <w:p w14:paraId="46509110" w14:textId="77777777" w:rsidR="001C7DE6" w:rsidRDefault="001C7DE6" w:rsidP="001C7DE6">
            <w:pPr>
              <w:spacing w:line="280" w:lineRule="exact"/>
              <w:rPr>
                <w:rFonts w:hAnsi="ＭＳ 明朝"/>
              </w:rPr>
            </w:pPr>
            <w:r>
              <w:rPr>
                <w:rFonts w:hAnsi="ＭＳ 明朝" w:hint="eastAsia"/>
              </w:rPr>
              <w:t>神奈川県中郡大磯町東小磯183番地</w:t>
            </w:r>
          </w:p>
          <w:p w14:paraId="7ACC162C" w14:textId="1BD9F01A" w:rsidR="001C7DE6" w:rsidRDefault="001C7DE6" w:rsidP="001C7DE6">
            <w:pPr>
              <w:rPr>
                <w:szCs w:val="24"/>
              </w:rPr>
            </w:pPr>
            <w:r>
              <w:rPr>
                <w:rFonts w:hint="eastAsia"/>
                <w:szCs w:val="24"/>
              </w:rPr>
              <w:t>℡0463(61)4100　内線322・3</w:t>
            </w:r>
            <w:r>
              <w:rPr>
                <w:szCs w:val="24"/>
              </w:rPr>
              <w:t>32</w:t>
            </w:r>
          </w:p>
        </w:tc>
      </w:tr>
    </w:tbl>
    <w:p w14:paraId="73FC732F" w14:textId="36DBBD99" w:rsidR="0087463D" w:rsidRDefault="0006356B" w:rsidP="0006356B">
      <w:pPr>
        <w:jc w:val="left"/>
        <w:rPr>
          <w:szCs w:val="24"/>
        </w:rPr>
      </w:pPr>
      <w:r w:rsidRPr="00405CF6">
        <w:rPr>
          <w:szCs w:val="24"/>
        </w:rPr>
        <w:br w:type="page"/>
      </w:r>
    </w:p>
    <w:p w14:paraId="00F789FD" w14:textId="36DBBD99" w:rsidR="0006356B" w:rsidRDefault="0006356B" w:rsidP="0006356B">
      <w:pPr>
        <w:jc w:val="left"/>
        <w:rPr>
          <w:rFonts w:ascii="ＭＳ ゴシック" w:eastAsia="ＭＳ ゴシック" w:hAnsi="ＭＳ ゴシック"/>
          <w:b/>
          <w:color w:val="FF0000"/>
          <w:szCs w:val="24"/>
          <w:u w:val="double"/>
        </w:rPr>
      </w:pPr>
      <w:r w:rsidRPr="00405CF6">
        <w:rPr>
          <w:rFonts w:ascii="ＭＳ ゴシック" w:eastAsia="ＭＳ ゴシック" w:hAnsi="ＭＳ ゴシック" w:hint="eastAsia"/>
          <w:b/>
          <w:color w:val="FF0000"/>
          <w:szCs w:val="24"/>
          <w:u w:val="double"/>
        </w:rPr>
        <w:lastRenderedPageBreak/>
        <w:t>必ずお読みください！</w:t>
      </w:r>
    </w:p>
    <w:p w14:paraId="33755F2A" w14:textId="77777777" w:rsidR="00DF5859" w:rsidRPr="00405CF6" w:rsidRDefault="00DF5859" w:rsidP="0006356B">
      <w:pPr>
        <w:jc w:val="left"/>
        <w:rPr>
          <w:rFonts w:ascii="ＭＳ ゴシック" w:eastAsia="ＭＳ ゴシック" w:hAnsi="ＭＳ ゴシック"/>
          <w:b/>
          <w:color w:val="FF0000"/>
          <w:szCs w:val="24"/>
          <w:u w:val="double"/>
        </w:rPr>
      </w:pPr>
    </w:p>
    <w:p w14:paraId="38D0A733" w14:textId="77777777" w:rsidR="0006356B" w:rsidRDefault="0006356B" w:rsidP="0006356B">
      <w:pPr>
        <w:jc w:val="center"/>
        <w:rPr>
          <w:rFonts w:hAnsi="ＭＳ 明朝"/>
          <w:b/>
          <w:szCs w:val="24"/>
        </w:rPr>
      </w:pPr>
      <w:r w:rsidRPr="00405CF6">
        <w:rPr>
          <w:rFonts w:hAnsi="ＭＳ 明朝" w:hint="eastAsia"/>
          <w:b/>
          <w:szCs w:val="24"/>
        </w:rPr>
        <w:t>～　採用試験申込書記入上の注意　～</w:t>
      </w:r>
    </w:p>
    <w:p w14:paraId="37AB25CF" w14:textId="77777777" w:rsidR="00DF5859" w:rsidRPr="00405CF6" w:rsidRDefault="00DF5859" w:rsidP="0006356B">
      <w:pPr>
        <w:jc w:val="center"/>
        <w:rPr>
          <w:rFonts w:hAnsi="ＭＳ 明朝"/>
          <w:b/>
          <w:szCs w:val="24"/>
        </w:rPr>
      </w:pPr>
    </w:p>
    <w:p w14:paraId="3BD642ED" w14:textId="77777777" w:rsidR="0006356B" w:rsidRPr="00405CF6" w:rsidRDefault="0006356B" w:rsidP="0006356B">
      <w:pPr>
        <w:rPr>
          <w:rFonts w:hAnsi="ＭＳ 明朝"/>
          <w:b/>
          <w:szCs w:val="24"/>
        </w:rPr>
      </w:pPr>
      <w:r w:rsidRPr="00405CF6">
        <w:rPr>
          <w:rFonts w:hAnsi="ＭＳ 明朝" w:hint="eastAsia"/>
          <w:b/>
          <w:szCs w:val="24"/>
        </w:rPr>
        <w:t>よく読んでから「試験申込書」に記入してください。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06356B" w:rsidRPr="00405CF6" w14:paraId="7C1C8B67" w14:textId="77777777" w:rsidTr="002F16C6">
        <w:trPr>
          <w:trHeight w:val="8880"/>
        </w:trPr>
        <w:tc>
          <w:tcPr>
            <w:tcW w:w="9639" w:type="dxa"/>
          </w:tcPr>
          <w:p w14:paraId="25D257F0" w14:textId="77777777" w:rsidR="0006356B" w:rsidRPr="00405CF6" w:rsidRDefault="0006356B" w:rsidP="00A53A8F">
            <w:pPr>
              <w:spacing w:line="300" w:lineRule="auto"/>
              <w:rPr>
                <w:rFonts w:hAnsi="ＭＳ 明朝"/>
                <w:szCs w:val="24"/>
              </w:rPr>
            </w:pPr>
            <w:r w:rsidRPr="00405CF6">
              <w:rPr>
                <w:rFonts w:hAnsi="ＭＳ 明朝" w:hint="eastAsia"/>
                <w:szCs w:val="24"/>
              </w:rPr>
              <w:t>１　黒インクのペン又はボールペンで記入してください。</w:t>
            </w:r>
          </w:p>
          <w:p w14:paraId="118463DD" w14:textId="77777777" w:rsidR="0006356B" w:rsidRPr="00405CF6" w:rsidRDefault="0006356B" w:rsidP="00A53A8F">
            <w:pPr>
              <w:spacing w:line="300" w:lineRule="auto"/>
              <w:rPr>
                <w:rFonts w:hAnsi="ＭＳ 明朝"/>
                <w:szCs w:val="24"/>
              </w:rPr>
            </w:pPr>
            <w:r w:rsidRPr="00405CF6">
              <w:rPr>
                <w:rFonts w:hAnsi="ＭＳ 明朝" w:hint="eastAsia"/>
                <w:szCs w:val="24"/>
              </w:rPr>
              <w:t>２　文字は「楷書」、数字は「算用数字」で記入してください。</w:t>
            </w:r>
          </w:p>
          <w:p w14:paraId="1EF7C850" w14:textId="06C87B29" w:rsidR="0006356B" w:rsidRPr="00405CF6" w:rsidRDefault="0006356B" w:rsidP="00A53A8F">
            <w:pPr>
              <w:spacing w:line="300" w:lineRule="auto"/>
              <w:rPr>
                <w:rFonts w:hAnsi="ＭＳ 明朝"/>
                <w:szCs w:val="24"/>
              </w:rPr>
            </w:pPr>
            <w:r w:rsidRPr="00405CF6">
              <w:rPr>
                <w:rFonts w:hAnsi="ＭＳ 明朝" w:hint="eastAsia"/>
                <w:szCs w:val="24"/>
              </w:rPr>
              <w:t xml:space="preserve">３　</w:t>
            </w:r>
            <w:r w:rsidR="00D90BF8">
              <w:rPr>
                <w:rFonts w:hAnsi="ＭＳ 明朝" w:hint="eastAsia"/>
                <w:szCs w:val="24"/>
              </w:rPr>
              <w:t>令和</w:t>
            </w:r>
            <w:r w:rsidR="00AB66C6">
              <w:rPr>
                <w:rFonts w:hAnsi="ＭＳ 明朝" w:hint="eastAsia"/>
                <w:szCs w:val="24"/>
              </w:rPr>
              <w:t>６</w:t>
            </w:r>
            <w:r w:rsidR="00F77AFE">
              <w:rPr>
                <w:rFonts w:hAnsi="ＭＳ 明朝" w:hint="eastAsia"/>
                <w:szCs w:val="24"/>
              </w:rPr>
              <w:t>年</w:t>
            </w:r>
            <w:r w:rsidR="00AB66C6">
              <w:rPr>
                <w:rFonts w:hAnsi="ＭＳ 明朝" w:hint="eastAsia"/>
                <w:szCs w:val="24"/>
              </w:rPr>
              <w:t>４</w:t>
            </w:r>
            <w:r w:rsidR="007D4BAD">
              <w:rPr>
                <w:rFonts w:hAnsi="ＭＳ 明朝" w:hint="eastAsia"/>
                <w:szCs w:val="24"/>
              </w:rPr>
              <w:t>月</w:t>
            </w:r>
            <w:r w:rsidR="00D90BF8">
              <w:rPr>
                <w:rFonts w:hAnsi="ＭＳ 明朝" w:hint="eastAsia"/>
                <w:szCs w:val="24"/>
              </w:rPr>
              <w:t>１</w:t>
            </w:r>
            <w:r w:rsidRPr="00405CF6">
              <w:rPr>
                <w:rFonts w:hAnsi="ＭＳ 明朝" w:hint="eastAsia"/>
                <w:szCs w:val="24"/>
              </w:rPr>
              <w:t>日現在の内容で記入してください。</w:t>
            </w:r>
          </w:p>
          <w:p w14:paraId="22CC734A" w14:textId="04A28534" w:rsidR="0006356B" w:rsidRPr="00405CF6" w:rsidRDefault="0006356B" w:rsidP="00A53A8F">
            <w:pPr>
              <w:spacing w:line="300" w:lineRule="auto"/>
              <w:rPr>
                <w:rFonts w:hAnsi="ＭＳ 明朝"/>
                <w:szCs w:val="24"/>
              </w:rPr>
            </w:pPr>
            <w:r w:rsidRPr="00405CF6">
              <w:rPr>
                <w:rFonts w:hAnsi="ＭＳ 明朝" w:hint="eastAsia"/>
                <w:szCs w:val="24"/>
              </w:rPr>
              <w:t>４　すべての年月日は、</w:t>
            </w:r>
            <w:r w:rsidRPr="00405CF6">
              <w:rPr>
                <w:rFonts w:hAnsi="ＭＳ 明朝" w:hint="eastAsia"/>
                <w:szCs w:val="24"/>
                <w:u w:val="single"/>
              </w:rPr>
              <w:t>和暦（</w:t>
            </w:r>
            <w:r w:rsidR="00F77AFE">
              <w:rPr>
                <w:rFonts w:hAnsi="ＭＳ 明朝" w:hint="eastAsia"/>
                <w:szCs w:val="24"/>
                <w:u w:val="single"/>
              </w:rPr>
              <w:t>令和</w:t>
            </w:r>
            <w:r w:rsidR="00C61825" w:rsidRPr="00405CF6">
              <w:rPr>
                <w:rFonts w:hAnsi="ＭＳ 明朝" w:hint="eastAsia"/>
                <w:szCs w:val="24"/>
                <w:u w:val="single"/>
              </w:rPr>
              <w:t>○</w:t>
            </w:r>
            <w:r w:rsidRPr="00405CF6">
              <w:rPr>
                <w:rFonts w:hAnsi="ＭＳ 明朝" w:hint="eastAsia"/>
                <w:szCs w:val="24"/>
                <w:u w:val="single"/>
              </w:rPr>
              <w:t>年○月）</w:t>
            </w:r>
            <w:r w:rsidRPr="00405CF6">
              <w:rPr>
                <w:rFonts w:hAnsi="ＭＳ 明朝" w:hint="eastAsia"/>
                <w:szCs w:val="24"/>
              </w:rPr>
              <w:t>で記入してください。</w:t>
            </w:r>
          </w:p>
          <w:p w14:paraId="186FA9A3" w14:textId="5F912ABF" w:rsidR="00E44BDC" w:rsidRPr="00405CF6" w:rsidRDefault="00E44BDC" w:rsidP="00E44BDC">
            <w:pPr>
              <w:spacing w:line="300" w:lineRule="auto"/>
              <w:rPr>
                <w:rFonts w:hAnsi="ＭＳ 明朝"/>
                <w:szCs w:val="24"/>
              </w:rPr>
            </w:pPr>
            <w:r>
              <w:rPr>
                <w:rFonts w:hAnsi="ＭＳ 明朝" w:hint="eastAsia"/>
                <w:szCs w:val="24"/>
              </w:rPr>
              <w:t xml:space="preserve">５　</w:t>
            </w:r>
            <w:r w:rsidR="003655AD">
              <w:rPr>
                <w:rFonts w:hAnsi="ＭＳ 明朝" w:hint="eastAsia"/>
                <w:szCs w:val="24"/>
              </w:rPr>
              <w:t>募集番号欄は、募集内容に記載の募集番号を記入してください。</w:t>
            </w:r>
          </w:p>
          <w:p w14:paraId="0ECB9E32" w14:textId="77777777" w:rsidR="0006356B" w:rsidRPr="00405CF6" w:rsidRDefault="0006356B" w:rsidP="00A53A8F">
            <w:pPr>
              <w:spacing w:line="300" w:lineRule="auto"/>
              <w:rPr>
                <w:rFonts w:hAnsi="ＭＳ 明朝"/>
                <w:szCs w:val="24"/>
              </w:rPr>
            </w:pPr>
            <w:r w:rsidRPr="00405CF6">
              <w:rPr>
                <w:rFonts w:hAnsi="ＭＳ 明朝" w:hint="eastAsia"/>
                <w:szCs w:val="24"/>
              </w:rPr>
              <w:t>６　住所欄について</w:t>
            </w:r>
          </w:p>
          <w:p w14:paraId="34809EAF" w14:textId="77777777" w:rsidR="0006356B" w:rsidRPr="00405CF6" w:rsidRDefault="0006356B" w:rsidP="0006356B">
            <w:pPr>
              <w:spacing w:line="300" w:lineRule="auto"/>
              <w:ind w:left="453" w:hangingChars="200" w:hanging="453"/>
              <w:rPr>
                <w:rFonts w:hAnsi="ＭＳ 明朝"/>
                <w:szCs w:val="24"/>
              </w:rPr>
            </w:pPr>
            <w:r w:rsidRPr="00405CF6">
              <w:rPr>
                <w:rFonts w:hAnsi="ＭＳ 明朝" w:hint="eastAsia"/>
                <w:szCs w:val="24"/>
              </w:rPr>
              <w:t>（1）　現住所は、現在居住している場所を記入してください。試験に関する連絡は、原則としてこの住所宛てにします。</w:t>
            </w:r>
          </w:p>
          <w:p w14:paraId="45547418" w14:textId="77777777" w:rsidR="0006356B" w:rsidRPr="00405CF6" w:rsidRDefault="0006356B" w:rsidP="0006356B">
            <w:pPr>
              <w:spacing w:line="300" w:lineRule="auto"/>
              <w:ind w:left="453" w:hangingChars="200" w:hanging="453"/>
              <w:rPr>
                <w:rFonts w:hAnsi="ＭＳ 明朝"/>
                <w:szCs w:val="24"/>
              </w:rPr>
            </w:pPr>
            <w:r w:rsidRPr="00405CF6">
              <w:rPr>
                <w:rFonts w:hAnsi="ＭＳ 明朝" w:hint="eastAsia"/>
                <w:szCs w:val="24"/>
              </w:rPr>
              <w:t>（2）　送付先は、選考結果等の送付先として住所以外特に希望する場合のみ記入してください。</w:t>
            </w:r>
          </w:p>
          <w:p w14:paraId="53F6925C" w14:textId="77777777" w:rsidR="0006356B" w:rsidRPr="00405CF6" w:rsidRDefault="0006356B" w:rsidP="0006356B">
            <w:pPr>
              <w:spacing w:line="300" w:lineRule="auto"/>
              <w:ind w:left="453" w:hangingChars="200" w:hanging="453"/>
              <w:rPr>
                <w:rFonts w:hAnsi="ＭＳ 明朝"/>
                <w:szCs w:val="24"/>
              </w:rPr>
            </w:pPr>
            <w:r w:rsidRPr="00405CF6">
              <w:rPr>
                <w:rFonts w:hAnsi="ＭＳ 明朝" w:hint="eastAsia"/>
                <w:szCs w:val="24"/>
              </w:rPr>
              <w:t>７　学歴欄について</w:t>
            </w:r>
          </w:p>
          <w:p w14:paraId="3559C4DD" w14:textId="77777777" w:rsidR="0006356B" w:rsidRPr="00405CF6" w:rsidRDefault="0006356B" w:rsidP="0006356B">
            <w:pPr>
              <w:spacing w:line="300" w:lineRule="auto"/>
              <w:ind w:left="453" w:hangingChars="200" w:hanging="453"/>
              <w:rPr>
                <w:rFonts w:hAnsi="ＭＳ 明朝"/>
                <w:szCs w:val="24"/>
              </w:rPr>
            </w:pPr>
            <w:r w:rsidRPr="00405CF6">
              <w:rPr>
                <w:rFonts w:hAnsi="ＭＳ 明朝" w:hint="eastAsia"/>
                <w:szCs w:val="24"/>
              </w:rPr>
              <w:t>（1</w:t>
            </w:r>
            <w:r w:rsidR="00F77AFE">
              <w:rPr>
                <w:rFonts w:hAnsi="ＭＳ 明朝" w:hint="eastAsia"/>
                <w:szCs w:val="24"/>
              </w:rPr>
              <w:t xml:space="preserve">）　</w:t>
            </w:r>
            <w:r w:rsidRPr="00405CF6">
              <w:rPr>
                <w:rFonts w:hAnsi="ＭＳ 明朝" w:hint="eastAsia"/>
                <w:szCs w:val="24"/>
              </w:rPr>
              <w:t>学歴を古い順からすべて記入してください。</w:t>
            </w:r>
          </w:p>
          <w:p w14:paraId="4FE22C46" w14:textId="77777777" w:rsidR="0006356B" w:rsidRPr="00405CF6" w:rsidRDefault="0006356B" w:rsidP="00F77AFE">
            <w:pPr>
              <w:spacing w:line="300" w:lineRule="auto"/>
              <w:ind w:left="453" w:hangingChars="200" w:hanging="453"/>
              <w:rPr>
                <w:rFonts w:hAnsi="ＭＳ 明朝"/>
                <w:szCs w:val="24"/>
              </w:rPr>
            </w:pPr>
            <w:r w:rsidRPr="00405CF6">
              <w:rPr>
                <w:rFonts w:hAnsi="ＭＳ 明朝" w:hint="eastAsia"/>
                <w:szCs w:val="24"/>
              </w:rPr>
              <w:t>（2）　学校名、学部・学科名は、正確に記入してください。</w:t>
            </w:r>
          </w:p>
          <w:p w14:paraId="32C9590A" w14:textId="77777777" w:rsidR="0006356B" w:rsidRPr="00405CF6" w:rsidRDefault="0006356B" w:rsidP="0006356B">
            <w:pPr>
              <w:spacing w:line="300" w:lineRule="auto"/>
              <w:ind w:left="227" w:hangingChars="100" w:hanging="227"/>
              <w:rPr>
                <w:rFonts w:hAnsi="ＭＳ 明朝"/>
                <w:szCs w:val="24"/>
              </w:rPr>
            </w:pPr>
            <w:r w:rsidRPr="00405CF6">
              <w:rPr>
                <w:rFonts w:hAnsi="ＭＳ 明朝" w:hint="eastAsia"/>
                <w:szCs w:val="24"/>
              </w:rPr>
              <w:t>８　職歴欄は、古い順から順に正確に記入してください。また、アルバイトについても記入してください。</w:t>
            </w:r>
          </w:p>
          <w:p w14:paraId="7169A5C7" w14:textId="77777777" w:rsidR="0006356B" w:rsidRPr="00405CF6" w:rsidRDefault="0006356B" w:rsidP="0006356B">
            <w:pPr>
              <w:spacing w:line="300" w:lineRule="auto"/>
              <w:ind w:left="227" w:hangingChars="100" w:hanging="227"/>
              <w:rPr>
                <w:rFonts w:hAnsi="ＭＳ 明朝"/>
                <w:szCs w:val="24"/>
              </w:rPr>
            </w:pPr>
            <w:r w:rsidRPr="00405CF6">
              <w:rPr>
                <w:rFonts w:hAnsi="ＭＳ 明朝" w:hint="eastAsia"/>
                <w:szCs w:val="24"/>
              </w:rPr>
              <w:t>９　資格・免許の欄について</w:t>
            </w:r>
          </w:p>
          <w:p w14:paraId="7D09B8A1" w14:textId="77777777" w:rsidR="0006356B" w:rsidRPr="00405CF6" w:rsidRDefault="0006356B" w:rsidP="0006356B">
            <w:pPr>
              <w:spacing w:line="300" w:lineRule="auto"/>
              <w:ind w:left="227" w:hangingChars="100" w:hanging="227"/>
              <w:rPr>
                <w:rFonts w:hAnsi="ＭＳ 明朝"/>
                <w:szCs w:val="24"/>
              </w:rPr>
            </w:pPr>
            <w:r w:rsidRPr="00405CF6">
              <w:rPr>
                <w:rFonts w:hAnsi="ＭＳ 明朝" w:hint="eastAsia"/>
                <w:szCs w:val="24"/>
              </w:rPr>
              <w:t>（1</w:t>
            </w:r>
            <w:r w:rsidR="00F77AFE">
              <w:rPr>
                <w:rFonts w:hAnsi="ＭＳ 明朝" w:hint="eastAsia"/>
                <w:szCs w:val="24"/>
              </w:rPr>
              <w:t>）</w:t>
            </w:r>
            <w:r w:rsidRPr="00405CF6">
              <w:rPr>
                <w:rFonts w:hAnsi="ＭＳ 明朝" w:hint="eastAsia"/>
                <w:szCs w:val="24"/>
              </w:rPr>
              <w:t xml:space="preserve">　取得見込みのものも含めて記入してください。</w:t>
            </w:r>
          </w:p>
          <w:p w14:paraId="78FCE3B5" w14:textId="77777777" w:rsidR="0006356B" w:rsidRPr="00405CF6" w:rsidRDefault="0006356B" w:rsidP="00A53A8F">
            <w:pPr>
              <w:spacing w:line="300" w:lineRule="auto"/>
              <w:rPr>
                <w:rFonts w:hAnsi="ＭＳ 明朝"/>
                <w:szCs w:val="24"/>
              </w:rPr>
            </w:pPr>
            <w:r w:rsidRPr="00405CF6">
              <w:rPr>
                <w:rFonts w:hAnsi="ＭＳ 明朝" w:hint="eastAsia"/>
                <w:szCs w:val="24"/>
              </w:rPr>
              <w:t>（</w:t>
            </w:r>
            <w:r w:rsidR="00F77AFE">
              <w:rPr>
                <w:rFonts w:hAnsi="ＭＳ 明朝" w:hint="eastAsia"/>
                <w:szCs w:val="24"/>
              </w:rPr>
              <w:t>2</w:t>
            </w:r>
            <w:r w:rsidRPr="00405CF6">
              <w:rPr>
                <w:rFonts w:hAnsi="ＭＳ 明朝" w:hint="eastAsia"/>
                <w:szCs w:val="24"/>
              </w:rPr>
              <w:t>）　資格を必要とする職種の人は、当該資格の取得状況を必ず記入してください。</w:t>
            </w:r>
          </w:p>
          <w:p w14:paraId="18B89443" w14:textId="77777777" w:rsidR="0006356B" w:rsidRPr="00405CF6" w:rsidRDefault="0006356B" w:rsidP="00A53A8F">
            <w:pPr>
              <w:spacing w:line="300" w:lineRule="auto"/>
              <w:rPr>
                <w:rFonts w:hAnsi="ＭＳ 明朝"/>
                <w:szCs w:val="24"/>
              </w:rPr>
            </w:pPr>
            <w:r w:rsidRPr="00405CF6">
              <w:rPr>
                <w:rFonts w:hAnsi="ＭＳ 明朝" w:hint="eastAsia"/>
                <w:szCs w:val="24"/>
              </w:rPr>
              <w:t>10　署名欄は必ず記入し、日付は申込書の提出日としてください。</w:t>
            </w:r>
          </w:p>
        </w:tc>
      </w:tr>
    </w:tbl>
    <w:p w14:paraId="6E1CF00B" w14:textId="77777777" w:rsidR="0006356B" w:rsidRPr="00405CF6" w:rsidRDefault="0006356B" w:rsidP="0006356B">
      <w:pPr>
        <w:rPr>
          <w:rFonts w:hAnsi="ＭＳ 明朝"/>
          <w:b/>
          <w:szCs w:val="24"/>
        </w:rPr>
      </w:pPr>
      <w:r w:rsidRPr="00405CF6">
        <w:rPr>
          <w:rFonts w:hAnsi="ＭＳ 明朝" w:hint="eastAsia"/>
          <w:b/>
          <w:szCs w:val="24"/>
        </w:rPr>
        <w:t>記入もれがないように、最後にもう一度確認してください。</w:t>
      </w:r>
    </w:p>
    <w:p w14:paraId="6731B920" w14:textId="77777777" w:rsidR="0006356B" w:rsidRPr="00405CF6" w:rsidRDefault="0006356B" w:rsidP="0006356B">
      <w:pPr>
        <w:rPr>
          <w:rFonts w:ascii="ＭＳ ゴシック" w:eastAsia="ＭＳ ゴシック" w:hAnsi="ＭＳ ゴシック"/>
          <w:szCs w:val="24"/>
        </w:rPr>
      </w:pPr>
    </w:p>
    <w:p w14:paraId="7997E673" w14:textId="77777777" w:rsidR="0006356B" w:rsidRPr="00405CF6" w:rsidRDefault="0006356B" w:rsidP="008D73D9">
      <w:pPr>
        <w:ind w:rightChars="-206" w:right="-467"/>
        <w:outlineLvl w:val="0"/>
        <w:rPr>
          <w:szCs w:val="24"/>
        </w:rPr>
      </w:pPr>
    </w:p>
    <w:sectPr w:rsidR="0006356B" w:rsidRPr="00405CF6" w:rsidSect="008F1D2A">
      <w:headerReference w:type="default" r:id="rId7"/>
      <w:footerReference w:type="default" r:id="rId8"/>
      <w:pgSz w:w="11906" w:h="16838" w:code="9"/>
      <w:pgMar w:top="1418" w:right="1418" w:bottom="851" w:left="1418" w:header="851" w:footer="567" w:gutter="0"/>
      <w:cols w:space="425"/>
      <w:docGrid w:type="linesAndChars" w:linePitch="37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56AC" w14:textId="77777777" w:rsidR="00A96B6A" w:rsidRDefault="00A96B6A" w:rsidP="00A81BF1">
      <w:r>
        <w:separator/>
      </w:r>
    </w:p>
  </w:endnote>
  <w:endnote w:type="continuationSeparator" w:id="0">
    <w:p w14:paraId="5FA03462" w14:textId="77777777" w:rsidR="00A96B6A" w:rsidRDefault="00A96B6A" w:rsidP="00A8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3193"/>
      <w:docPartObj>
        <w:docPartGallery w:val="Page Numbers (Bottom of Page)"/>
        <w:docPartUnique/>
      </w:docPartObj>
    </w:sdtPr>
    <w:sdtEndPr/>
    <w:sdtContent>
      <w:p w14:paraId="353EBC09" w14:textId="3BCBBB2A" w:rsidR="008F1D2A" w:rsidRDefault="008F1D2A">
        <w:pPr>
          <w:pStyle w:val="a5"/>
          <w:jc w:val="center"/>
        </w:pPr>
        <w:r>
          <w:fldChar w:fldCharType="begin"/>
        </w:r>
        <w:r>
          <w:instrText>PAGE   \* MERGEFORMAT</w:instrText>
        </w:r>
        <w:r>
          <w:fldChar w:fldCharType="separate"/>
        </w:r>
        <w:r w:rsidR="00511221" w:rsidRPr="00511221">
          <w:rPr>
            <w:noProof/>
            <w:lang w:val="ja-JP"/>
          </w:rPr>
          <w:t>1</w:t>
        </w:r>
        <w:r>
          <w:fldChar w:fldCharType="end"/>
        </w:r>
      </w:p>
    </w:sdtContent>
  </w:sdt>
  <w:p w14:paraId="1F008A4C" w14:textId="77777777" w:rsidR="008F1D2A" w:rsidRDefault="008F1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2C9F" w14:textId="77777777" w:rsidR="00A96B6A" w:rsidRDefault="00A96B6A" w:rsidP="00A81BF1">
      <w:r>
        <w:separator/>
      </w:r>
    </w:p>
  </w:footnote>
  <w:footnote w:type="continuationSeparator" w:id="0">
    <w:p w14:paraId="37B4F697" w14:textId="77777777" w:rsidR="00A96B6A" w:rsidRDefault="00A96B6A" w:rsidP="00A8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86D7" w14:textId="2B1F1F42" w:rsidR="00075838" w:rsidRPr="00075838" w:rsidRDefault="00075838">
    <w:pPr>
      <w:pStyle w:val="a3"/>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59264" behindDoc="0" locked="0" layoutInCell="1" allowOverlap="1" wp14:anchorId="3FF0EC17" wp14:editId="51CC0F63">
              <wp:simplePos x="0" y="0"/>
              <wp:positionH relativeFrom="column">
                <wp:posOffset>4404995</wp:posOffset>
              </wp:positionH>
              <wp:positionV relativeFrom="paragraph">
                <wp:posOffset>-178435</wp:posOffset>
              </wp:positionV>
              <wp:extent cx="1343025" cy="3905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343025" cy="390525"/>
                      </a:xfrm>
                      <a:prstGeom prst="roundRect">
                        <a:avLst/>
                      </a:prstGeom>
                      <a:noFill/>
                      <a:ln w="19050">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1E5BA20D" w14:textId="00161988" w:rsidR="00075838" w:rsidRDefault="00075838" w:rsidP="00075838">
                          <w:pPr>
                            <w:jc w:val="center"/>
                          </w:pPr>
                          <w:r w:rsidRPr="00075838">
                            <w:rPr>
                              <w:rFonts w:ascii="HGP創英角ﾎﾟｯﾌﾟ体" w:eastAsia="HGP創英角ﾎﾟｯﾌﾟ体" w:hAnsi="HGP創英角ﾎﾟｯﾌﾟ体" w:hint="eastAsia"/>
                              <w:color w:val="000000" w:themeColor="text1"/>
                              <w:sz w:val="32"/>
                              <w:szCs w:val="32"/>
                            </w:rPr>
                            <w:t>教育施設用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F0EC17" id="四角形: 角を丸くする 3" o:spid="_x0000_s1028" style="position:absolute;left:0;text-align:left;margin-left:346.85pt;margin-top:-14.05pt;width:105.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" filled="f" strokecolor="#243f60 [1604]" strokeweight="1.5pt">
              <v:stroke dashstyle="longDashDotDot"/>
              <v:textbox>
                <w:txbxContent>
                  <w:p w14:paraId="1E5BA20D" w14:textId="00161988" w:rsidR="00075838" w:rsidRDefault="00075838" w:rsidP="00075838">
                    <w:pPr>
                      <w:jc w:val="center"/>
                    </w:pPr>
                    <w:r w:rsidRPr="00075838">
                      <w:rPr>
                        <w:rFonts w:ascii="HGP創英角ﾎﾟｯﾌﾟ体" w:eastAsia="HGP創英角ﾎﾟｯﾌﾟ体" w:hAnsi="HGP創英角ﾎﾟｯﾌﾟ体" w:hint="eastAsia"/>
                        <w:color w:val="000000" w:themeColor="text1"/>
                        <w:sz w:val="32"/>
                        <w:szCs w:val="32"/>
                      </w:rPr>
                      <w:t>教育施設用</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17D6"/>
    <w:multiLevelType w:val="hybridMultilevel"/>
    <w:tmpl w:val="54CEC1EA"/>
    <w:lvl w:ilvl="0" w:tplc="D4B0F1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AAB"/>
    <w:rsid w:val="00000AD2"/>
    <w:rsid w:val="00013576"/>
    <w:rsid w:val="00031997"/>
    <w:rsid w:val="000363E8"/>
    <w:rsid w:val="000429F5"/>
    <w:rsid w:val="000437B9"/>
    <w:rsid w:val="0005221C"/>
    <w:rsid w:val="00055F3B"/>
    <w:rsid w:val="0006356B"/>
    <w:rsid w:val="00066C74"/>
    <w:rsid w:val="000706A5"/>
    <w:rsid w:val="00075838"/>
    <w:rsid w:val="00080097"/>
    <w:rsid w:val="000834AB"/>
    <w:rsid w:val="00094D30"/>
    <w:rsid w:val="000B5356"/>
    <w:rsid w:val="000C64F4"/>
    <w:rsid w:val="000C7986"/>
    <w:rsid w:val="000D193E"/>
    <w:rsid w:val="000E7803"/>
    <w:rsid w:val="000F1B34"/>
    <w:rsid w:val="001033EC"/>
    <w:rsid w:val="00112B30"/>
    <w:rsid w:val="00124ED3"/>
    <w:rsid w:val="00132D84"/>
    <w:rsid w:val="00140754"/>
    <w:rsid w:val="001430CC"/>
    <w:rsid w:val="00156F26"/>
    <w:rsid w:val="00167AD5"/>
    <w:rsid w:val="001806B4"/>
    <w:rsid w:val="00180A62"/>
    <w:rsid w:val="00186CD7"/>
    <w:rsid w:val="00192994"/>
    <w:rsid w:val="00197D3E"/>
    <w:rsid w:val="001C7DE6"/>
    <w:rsid w:val="002503E7"/>
    <w:rsid w:val="0026648C"/>
    <w:rsid w:val="00271A01"/>
    <w:rsid w:val="00287B62"/>
    <w:rsid w:val="00287F2A"/>
    <w:rsid w:val="002E3EAF"/>
    <w:rsid w:val="002E57D1"/>
    <w:rsid w:val="002F16C6"/>
    <w:rsid w:val="002F2622"/>
    <w:rsid w:val="002F347A"/>
    <w:rsid w:val="0030198A"/>
    <w:rsid w:val="003241D9"/>
    <w:rsid w:val="00341BA4"/>
    <w:rsid w:val="003655AD"/>
    <w:rsid w:val="003829AD"/>
    <w:rsid w:val="00382A7E"/>
    <w:rsid w:val="00393917"/>
    <w:rsid w:val="00396E0E"/>
    <w:rsid w:val="003F2FB1"/>
    <w:rsid w:val="003F61FD"/>
    <w:rsid w:val="00405CF6"/>
    <w:rsid w:val="0041049F"/>
    <w:rsid w:val="00414564"/>
    <w:rsid w:val="00424226"/>
    <w:rsid w:val="00424B84"/>
    <w:rsid w:val="00451D3C"/>
    <w:rsid w:val="00467A41"/>
    <w:rsid w:val="0048445E"/>
    <w:rsid w:val="0049016C"/>
    <w:rsid w:val="004A00F2"/>
    <w:rsid w:val="004B3BF9"/>
    <w:rsid w:val="004C2133"/>
    <w:rsid w:val="004D2E6B"/>
    <w:rsid w:val="004D5687"/>
    <w:rsid w:val="004F786D"/>
    <w:rsid w:val="00502554"/>
    <w:rsid w:val="00504240"/>
    <w:rsid w:val="00511221"/>
    <w:rsid w:val="005335EC"/>
    <w:rsid w:val="00542742"/>
    <w:rsid w:val="00556AC4"/>
    <w:rsid w:val="0056178E"/>
    <w:rsid w:val="005B180E"/>
    <w:rsid w:val="005B7839"/>
    <w:rsid w:val="00600394"/>
    <w:rsid w:val="00612F83"/>
    <w:rsid w:val="006163EF"/>
    <w:rsid w:val="00636EB1"/>
    <w:rsid w:val="00641741"/>
    <w:rsid w:val="00644ED1"/>
    <w:rsid w:val="00646105"/>
    <w:rsid w:val="00663038"/>
    <w:rsid w:val="00693A02"/>
    <w:rsid w:val="006C02A6"/>
    <w:rsid w:val="006C38E8"/>
    <w:rsid w:val="006D01C2"/>
    <w:rsid w:val="006D248D"/>
    <w:rsid w:val="006D2DBF"/>
    <w:rsid w:val="006E20C9"/>
    <w:rsid w:val="006E738F"/>
    <w:rsid w:val="006F6C78"/>
    <w:rsid w:val="00740F78"/>
    <w:rsid w:val="007419A6"/>
    <w:rsid w:val="007A31DC"/>
    <w:rsid w:val="007B4BA6"/>
    <w:rsid w:val="007B65DD"/>
    <w:rsid w:val="007C7A6D"/>
    <w:rsid w:val="007D4BAD"/>
    <w:rsid w:val="007F1497"/>
    <w:rsid w:val="0080652E"/>
    <w:rsid w:val="008126D8"/>
    <w:rsid w:val="00816835"/>
    <w:rsid w:val="0082616E"/>
    <w:rsid w:val="00833CD2"/>
    <w:rsid w:val="00834378"/>
    <w:rsid w:val="00840DA9"/>
    <w:rsid w:val="0084261F"/>
    <w:rsid w:val="0084327F"/>
    <w:rsid w:val="00852B2F"/>
    <w:rsid w:val="008557E5"/>
    <w:rsid w:val="0087463D"/>
    <w:rsid w:val="008A0147"/>
    <w:rsid w:val="008A048A"/>
    <w:rsid w:val="008C7692"/>
    <w:rsid w:val="008D73D9"/>
    <w:rsid w:val="008E07C3"/>
    <w:rsid w:val="008E07D8"/>
    <w:rsid w:val="008E163B"/>
    <w:rsid w:val="008E2F6A"/>
    <w:rsid w:val="008E31BA"/>
    <w:rsid w:val="008F1D2A"/>
    <w:rsid w:val="0095280F"/>
    <w:rsid w:val="0097442F"/>
    <w:rsid w:val="00980288"/>
    <w:rsid w:val="009805A8"/>
    <w:rsid w:val="0099152C"/>
    <w:rsid w:val="009935D6"/>
    <w:rsid w:val="009A7E4E"/>
    <w:rsid w:val="009B29DD"/>
    <w:rsid w:val="009B3BAE"/>
    <w:rsid w:val="009E5586"/>
    <w:rsid w:val="009E7031"/>
    <w:rsid w:val="009F146B"/>
    <w:rsid w:val="00A13422"/>
    <w:rsid w:val="00A147CB"/>
    <w:rsid w:val="00A33508"/>
    <w:rsid w:val="00A36503"/>
    <w:rsid w:val="00A4355F"/>
    <w:rsid w:val="00A5158B"/>
    <w:rsid w:val="00A81BF1"/>
    <w:rsid w:val="00A96B6A"/>
    <w:rsid w:val="00AB66C6"/>
    <w:rsid w:val="00AD239E"/>
    <w:rsid w:val="00AD5009"/>
    <w:rsid w:val="00B035DE"/>
    <w:rsid w:val="00B0469D"/>
    <w:rsid w:val="00B228E9"/>
    <w:rsid w:val="00B40C62"/>
    <w:rsid w:val="00B46134"/>
    <w:rsid w:val="00B6097C"/>
    <w:rsid w:val="00B74B3A"/>
    <w:rsid w:val="00B8628A"/>
    <w:rsid w:val="00BC1A42"/>
    <w:rsid w:val="00BC2D70"/>
    <w:rsid w:val="00BF0CD8"/>
    <w:rsid w:val="00C07001"/>
    <w:rsid w:val="00C07049"/>
    <w:rsid w:val="00C22AAB"/>
    <w:rsid w:val="00C2640D"/>
    <w:rsid w:val="00C427E7"/>
    <w:rsid w:val="00C53E92"/>
    <w:rsid w:val="00C61825"/>
    <w:rsid w:val="00CB7DE5"/>
    <w:rsid w:val="00CD220D"/>
    <w:rsid w:val="00CE1A26"/>
    <w:rsid w:val="00CE211E"/>
    <w:rsid w:val="00CF6F3B"/>
    <w:rsid w:val="00D0265D"/>
    <w:rsid w:val="00D10172"/>
    <w:rsid w:val="00D127F2"/>
    <w:rsid w:val="00D32092"/>
    <w:rsid w:val="00D32552"/>
    <w:rsid w:val="00D63C70"/>
    <w:rsid w:val="00D704AB"/>
    <w:rsid w:val="00D72625"/>
    <w:rsid w:val="00D764D6"/>
    <w:rsid w:val="00D90BF8"/>
    <w:rsid w:val="00D97CA2"/>
    <w:rsid w:val="00DA1889"/>
    <w:rsid w:val="00DF5859"/>
    <w:rsid w:val="00E00974"/>
    <w:rsid w:val="00E045FF"/>
    <w:rsid w:val="00E06761"/>
    <w:rsid w:val="00E328CA"/>
    <w:rsid w:val="00E44BDC"/>
    <w:rsid w:val="00E50980"/>
    <w:rsid w:val="00E50D1D"/>
    <w:rsid w:val="00E63CE0"/>
    <w:rsid w:val="00E64D09"/>
    <w:rsid w:val="00E73BC9"/>
    <w:rsid w:val="00E82D29"/>
    <w:rsid w:val="00EA2A42"/>
    <w:rsid w:val="00EA2CA7"/>
    <w:rsid w:val="00EB7BE5"/>
    <w:rsid w:val="00EC2C7E"/>
    <w:rsid w:val="00EC780E"/>
    <w:rsid w:val="00F00E2D"/>
    <w:rsid w:val="00F52C0E"/>
    <w:rsid w:val="00F71D7A"/>
    <w:rsid w:val="00F75489"/>
    <w:rsid w:val="00F77AFE"/>
    <w:rsid w:val="00F82FFB"/>
    <w:rsid w:val="00FD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2529CC"/>
  <w15:docId w15:val="{7121ECF8-222F-44CB-89D7-7ABC99C5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BF1"/>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BF1"/>
    <w:pPr>
      <w:tabs>
        <w:tab w:val="center" w:pos="4252"/>
        <w:tab w:val="right" w:pos="8504"/>
      </w:tabs>
      <w:snapToGrid w:val="0"/>
    </w:pPr>
  </w:style>
  <w:style w:type="character" w:customStyle="1" w:styleId="a4">
    <w:name w:val="ヘッダー (文字)"/>
    <w:basedOn w:val="a0"/>
    <w:link w:val="a3"/>
    <w:uiPriority w:val="99"/>
    <w:rsid w:val="00A81BF1"/>
  </w:style>
  <w:style w:type="paragraph" w:styleId="a5">
    <w:name w:val="footer"/>
    <w:basedOn w:val="a"/>
    <w:link w:val="a6"/>
    <w:uiPriority w:val="99"/>
    <w:unhideWhenUsed/>
    <w:rsid w:val="00A81BF1"/>
    <w:pPr>
      <w:tabs>
        <w:tab w:val="center" w:pos="4252"/>
        <w:tab w:val="right" w:pos="8504"/>
      </w:tabs>
      <w:snapToGrid w:val="0"/>
    </w:pPr>
  </w:style>
  <w:style w:type="character" w:customStyle="1" w:styleId="a6">
    <w:name w:val="フッター (文字)"/>
    <w:basedOn w:val="a0"/>
    <w:link w:val="a5"/>
    <w:uiPriority w:val="99"/>
    <w:rsid w:val="00A81BF1"/>
  </w:style>
  <w:style w:type="paragraph" w:customStyle="1" w:styleId="a7">
    <w:name w:val="ﾋﾞｼﾞﾈｽ書院"/>
    <w:rsid w:val="0006356B"/>
    <w:pPr>
      <w:widowControl w:val="0"/>
      <w:wordWrap w:val="0"/>
      <w:autoSpaceDE w:val="0"/>
      <w:autoSpaceDN w:val="0"/>
      <w:adjustRightInd w:val="0"/>
      <w:spacing w:line="501" w:lineRule="exact"/>
    </w:pPr>
    <w:rPr>
      <w:rFonts w:ascii="ＭＳ 明朝" w:eastAsia="ＭＳ 明朝" w:hAnsi="Century" w:cs="Times New Roman"/>
      <w:spacing w:val="3"/>
      <w:kern w:val="0"/>
      <w:sz w:val="24"/>
      <w:szCs w:val="24"/>
    </w:rPr>
  </w:style>
  <w:style w:type="paragraph" w:styleId="a8">
    <w:name w:val="List Paragraph"/>
    <w:basedOn w:val="a"/>
    <w:uiPriority w:val="34"/>
    <w:qFormat/>
    <w:rsid w:val="00E73BC9"/>
    <w:pPr>
      <w:ind w:leftChars="400" w:left="840"/>
    </w:pPr>
  </w:style>
  <w:style w:type="table" w:styleId="a9">
    <w:name w:val="Table Grid"/>
    <w:basedOn w:val="a1"/>
    <w:uiPriority w:val="39"/>
    <w:rsid w:val="006163E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B18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1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5</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大磯町</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大磯町</dc:creator>
  <cp:lastModifiedBy>手塚 ひなの</cp:lastModifiedBy>
  <cp:revision>143</cp:revision>
  <cp:lastPrinted>2024-02-01T01:26:00Z</cp:lastPrinted>
  <dcterms:created xsi:type="dcterms:W3CDTF">2019-12-17T09:05:00Z</dcterms:created>
  <dcterms:modified xsi:type="dcterms:W3CDTF">2024-02-01T01:27:00Z</dcterms:modified>
</cp:coreProperties>
</file>